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2"/>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Viscosity and Volumetric studies of some amino acids in</w:t>
        <w:br/>
        <w:t>solutions at different temperatures.</w:t>
      </w:r>
    </w:p>
    <w:p>
      <w:pPr>
        <w:pStyle w:val="Style7"/>
        <w:tabs>
          <w:tab w:leader="none" w:pos="5718" w:val="left"/>
        </w:tabs>
        <w:widowControl w:val="0"/>
        <w:keepNext w:val="0"/>
        <w:keepLines w:val="0"/>
        <w:shd w:val="clear" w:color="auto" w:fill="auto"/>
        <w:bidi w:val="0"/>
        <w:spacing w:before="0" w:after="0"/>
        <w:ind w:left="1960" w:right="0" w:firstLine="0"/>
      </w:pPr>
      <w:r>
        <w:rPr>
          <w:lang w:val="en-US" w:eastAsia="en-US" w:bidi="en-US"/>
          <w:rFonts w:ascii="Times New Roman" w:eastAsia="Times New Roman" w:hAnsi="Times New Roman" w:cs="Times New Roman"/>
          <w:w w:val="100"/>
          <w:spacing w:val="0"/>
          <w:color w:val="000000"/>
          <w:position w:val="0"/>
        </w:rPr>
        <w:t>. A</w:t>
      </w:r>
      <w:r>
        <w:rPr>
          <w:rStyle w:val="CharStyle27"/>
        </w:rPr>
        <w:t>H&amp;</w:t>
      </w:r>
      <w:r>
        <w:rPr>
          <w:rStyle w:val="CharStyle28"/>
        </w:rPr>
        <w:t>a</w:t>
      </w:r>
      <w:r>
        <w:rPr>
          <w:lang w:val="en-US" w:eastAsia="en-US" w:bidi="en-US"/>
          <w:rFonts w:ascii="Times New Roman" w:eastAsia="Times New Roman" w:hAnsi="Times New Roman" w:cs="Times New Roman"/>
          <w:w w:val="100"/>
          <w:spacing w:val="0"/>
          <w:color w:val="000000"/>
          <w:position w:val="0"/>
        </w:rPr>
        <w:t xml:space="preserve"> Sjlj^ </w:t>
      </w:r>
      <w:r>
        <w:rPr>
          <w:rStyle w:val="CharStyle28"/>
        </w:rPr>
        <w:t>OIajJj Aj</w:t>
      </w:r>
      <w:r>
        <w:rPr>
          <w:rStyle w:val="CharStyle27"/>
        </w:rPr>
        <w:t>L</w:t>
      </w:r>
      <w:r>
        <w:rPr>
          <w:rStyle w:val="CharStyle28"/>
        </w:rPr>
        <w:t>aVI</w:t>
        <w:tab/>
      </w:r>
      <w:r>
        <w:rPr>
          <w:rStyle w:val="CharStyle29"/>
        </w:rPr>
        <w:t>ijA</w:t>
      </w:r>
      <w:r>
        <w:rPr>
          <w:rStyle w:val="CharStyle30"/>
        </w:rPr>
        <w:t xml:space="preserve"> </w:t>
      </w:r>
      <w:r>
        <w:rPr>
          <w:lang w:val="en-US" w:eastAsia="en-US" w:bidi="en-US"/>
          <w:rFonts w:ascii="Times New Roman" w:eastAsia="Times New Roman" w:hAnsi="Times New Roman" w:cs="Times New Roman"/>
          <w:w w:val="100"/>
          <w:spacing w:val="0"/>
          <w:color w:val="000000"/>
          <w:position w:val="0"/>
        </w:rPr>
        <w:t>JJxi Aa.jj</w:t>
      </w:r>
      <w:r>
        <w:rPr>
          <w:rStyle w:val="CharStyle27"/>
        </w:rPr>
        <w:t>U</w:t>
      </w:r>
      <w:r>
        <w:rPr>
          <w:lang w:val="en-US" w:eastAsia="en-US" w:bidi="en-US"/>
          <w:rFonts w:ascii="Times New Roman" w:eastAsia="Times New Roman" w:hAnsi="Times New Roman" w:cs="Times New Roman"/>
          <w:w w:val="100"/>
          <w:spacing w:val="0"/>
          <w:color w:val="000000"/>
          <w:position w:val="0"/>
        </w:rPr>
        <w:t>lj A2lj£ll</w:t>
      </w:r>
    </w:p>
    <w:p>
      <w:pPr>
        <w:pStyle w:val="Style7"/>
        <w:widowControl w:val="0"/>
        <w:keepNext w:val="0"/>
        <w:keepLines w:val="0"/>
        <w:shd w:val="clear" w:color="auto" w:fill="auto"/>
        <w:bidi w:val="0"/>
        <w:jc w:val="center"/>
        <w:spacing w:before="0" w:after="0"/>
        <w:ind w:left="0" w:right="0" w:firstLine="0"/>
      </w:pPr>
      <w:r>
        <w:rPr>
          <w:lang w:val="en-US" w:eastAsia="en-US" w:bidi="en-US"/>
          <w:rFonts w:ascii="Times New Roman" w:eastAsia="Times New Roman" w:hAnsi="Times New Roman" w:cs="Times New Roman"/>
          <w:w w:val="100"/>
          <w:spacing w:val="0"/>
          <w:color w:val="000000"/>
          <w:position w:val="0"/>
        </w:rPr>
        <w:t>Zainab Abbas H.Al-Dulaimy, Asal Ahmed Al- Jawary, Dr.Shatha Fadil Al-saidi .</w:t>
        <w:br/>
        <w:t>Department of Chemistry, College of Education (Ibn-Al-Haitham)</w:t>
      </w:r>
    </w:p>
    <w:p>
      <w:pPr>
        <w:pStyle w:val="Style31"/>
        <w:widowControl w:val="0"/>
        <w:keepNext w:val="0"/>
        <w:keepLines w:val="0"/>
        <w:shd w:val="clear" w:color="auto" w:fill="auto"/>
        <w:bidi w:val="0"/>
        <w:jc w:val="left"/>
        <w:spacing w:before="0" w:after="280"/>
        <w:ind w:left="200" w:right="0" w:firstLine="3560"/>
      </w:pPr>
      <w:r>
        <w:rPr>
          <w:rStyle w:val="CharStyle33"/>
        </w:rPr>
        <w:t xml:space="preserve">University of Baghdad </w:t>
      </w:r>
      <w:r>
        <w:rPr>
          <w:lang w:val="en-US" w:eastAsia="en-US" w:bidi="en-US"/>
          <w:rFonts w:ascii="Times New Roman" w:eastAsia="Times New Roman" w:hAnsi="Times New Roman" w:cs="Times New Roman"/>
          <w:w w:val="100"/>
          <w:spacing w:val="0"/>
          <w:color w:val="000000"/>
          <w:position w:val="0"/>
        </w:rPr>
        <w:t>P.O. Box 4150, Baghdad , Iraq.</w:t>
      </w:r>
    </w:p>
    <w:p>
      <w:pPr>
        <w:pStyle w:val="Style34"/>
        <w:widowControl w:val="0"/>
        <w:keepNext/>
        <w:keepLines/>
        <w:shd w:val="clear" w:color="auto" w:fill="auto"/>
        <w:bidi w:val="0"/>
        <w:spacing w:before="0" w:after="0"/>
        <w:ind w:left="200" w:right="0" w:firstLine="0"/>
      </w:pPr>
      <w:bookmarkStart w:id="0" w:name="bookmark0"/>
      <w:r>
        <w:rPr>
          <w:lang w:val="en-US" w:eastAsia="en-US" w:bidi="en-US"/>
          <w:rFonts w:ascii="Times New Roman" w:eastAsia="Times New Roman" w:hAnsi="Times New Roman" w:cs="Times New Roman"/>
          <w:w w:val="100"/>
          <w:spacing w:val="0"/>
          <w:color w:val="000000"/>
          <w:position w:val="0"/>
        </w:rPr>
        <w:t>Abstract :</w:t>
      </w:r>
      <w:bookmarkEnd w:id="0"/>
    </w:p>
    <w:p>
      <w:pPr>
        <w:pStyle w:val="Style7"/>
        <w:widowControl w:val="0"/>
        <w:keepNext w:val="0"/>
        <w:keepLines w:val="0"/>
        <w:shd w:val="clear" w:color="auto" w:fill="auto"/>
        <w:bidi w:val="0"/>
        <w:spacing w:before="0" w:after="0" w:line="298" w:lineRule="exact"/>
        <w:ind w:left="200" w:right="0" w:firstLine="600"/>
      </w:pPr>
      <w:r>
        <w:rPr>
          <w:lang w:val="en-US" w:eastAsia="en-US" w:bidi="en-US"/>
          <w:rFonts w:ascii="Times New Roman" w:eastAsia="Times New Roman" w:hAnsi="Times New Roman" w:cs="Times New Roman"/>
          <w:w w:val="100"/>
          <w:spacing w:val="0"/>
          <w:color w:val="000000"/>
          <w:position w:val="0"/>
        </w:rPr>
        <w:t xml:space="preserve">Densities </w:t>
      </w:r>
      <w:r>
        <w:rPr>
          <w:rStyle w:val="CharStyle36"/>
        </w:rPr>
        <w:t>p</w:t>
      </w:r>
      <w:r>
        <w:rPr>
          <w:lang w:val="en-US" w:eastAsia="en-US" w:bidi="en-US"/>
          <w:rFonts w:ascii="Times New Roman" w:eastAsia="Times New Roman" w:hAnsi="Times New Roman" w:cs="Times New Roman"/>
          <w:w w:val="100"/>
          <w:spacing w:val="0"/>
          <w:color w:val="000000"/>
          <w:position w:val="0"/>
        </w:rPr>
        <w:t xml:space="preserve"> and viscosities n for several concentrations of amino acids (Serine, Cysteine and Threonine) at different temperatures (298.15, 303.15 and 308.15K) have been measured. On the basis of these data, the apparent molal volumes </w:t>
      </w:r>
      <w:r>
        <w:rPr>
          <w:rStyle w:val="CharStyle36"/>
        </w:rPr>
        <w:t>&lt;f&gt;</w:t>
      </w:r>
      <w:r>
        <w:rPr>
          <w:rStyle w:val="CharStyle36"/>
          <w:vertAlign w:val="subscript"/>
        </w:rPr>
        <w:t>y</w:t>
      </w:r>
      <w:r>
        <w:rPr>
          <w:lang w:val="en-US" w:eastAsia="en-US" w:bidi="en-US"/>
          <w:rFonts w:ascii="Times New Roman" w:eastAsia="Times New Roman" w:hAnsi="Times New Roman" w:cs="Times New Roman"/>
          <w:w w:val="100"/>
          <w:spacing w:val="0"/>
          <w:color w:val="000000"/>
          <w:position w:val="0"/>
        </w:rPr>
        <w:t xml:space="preserve"> , partial molal volumes at infinite dilution </w:t>
      </w:r>
      <w:r>
        <w:rPr>
          <w:rStyle w:val="CharStyle36"/>
        </w:rPr>
        <w:t>&lt;f</w:t>
      </w:r>
      <w:r>
        <w:rPr>
          <w:lang w:val="en-US" w:eastAsia="en-US" w:bidi="en-US"/>
          <w:rFonts w:ascii="Times New Roman" w:eastAsia="Times New Roman" w:hAnsi="Times New Roman" w:cs="Times New Roman"/>
          <w:w w:val="100"/>
          <w:spacing w:val="0"/>
          <w:color w:val="000000"/>
          <w:position w:val="0"/>
        </w:rPr>
        <w:t>&gt;</w:t>
      </w:r>
      <w:r>
        <w:rPr>
          <w:lang w:val="en-US" w:eastAsia="en-US" w:bidi="en-US"/>
          <w:vertAlign w:val="subscript"/>
          <w:rFonts w:ascii="Times New Roman" w:eastAsia="Times New Roman" w:hAnsi="Times New Roman" w:cs="Times New Roman"/>
          <w:w w:val="100"/>
          <w:spacing w:val="0"/>
          <w:color w:val="000000"/>
          <w:position w:val="0"/>
        </w:rPr>
        <w:t>y</w:t>
      </w:r>
      <w:r>
        <w:rPr>
          <w:lang w:val="en-US" w:eastAsia="en-US" w:bidi="en-US"/>
          <w:rFonts w:ascii="Times New Roman" w:eastAsia="Times New Roman" w:hAnsi="Times New Roman" w:cs="Times New Roman"/>
          <w:w w:val="100"/>
          <w:spacing w:val="0"/>
          <w:color w:val="000000"/>
          <w:position w:val="0"/>
        </w:rPr>
        <w:t>,</w:t>
      </w:r>
    </w:p>
    <w:p>
      <w:pPr>
        <w:pStyle w:val="Style7"/>
        <w:widowControl w:val="0"/>
        <w:keepNext w:val="0"/>
        <w:keepLines w:val="0"/>
        <w:shd w:val="clear" w:color="auto" w:fill="auto"/>
        <w:bidi w:val="0"/>
        <w:spacing w:before="0" w:after="0" w:line="274" w:lineRule="exact"/>
        <w:ind w:left="200" w:right="0" w:firstLine="0"/>
      </w:pPr>
      <w:r>
        <w:rPr>
          <w:lang w:val="en-US" w:eastAsia="en-US" w:bidi="en-US"/>
          <w:rFonts w:ascii="Times New Roman" w:eastAsia="Times New Roman" w:hAnsi="Times New Roman" w:cs="Times New Roman"/>
          <w:w w:val="100"/>
          <w:spacing w:val="0"/>
          <w:color w:val="000000"/>
          <w:position w:val="0"/>
        </w:rPr>
        <w:t>slope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 Gibbs free energy of activation for viscous flow of solution AG</w:t>
      </w:r>
      <w:r>
        <w:rPr>
          <w:lang w:val="en-US" w:eastAsia="en-US" w:bidi="en-US"/>
          <w:vertAlign w:val="sub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 xml:space="preserve">,* and Jones - Dole B- coefficients were calculated the nature of solute-solvent and solute-solute interactions have been discussed in terms of the values of </w:t>
      </w:r>
      <w:r>
        <w:rPr>
          <w:rStyle w:val="CharStyle36"/>
        </w:rPr>
        <w:t>&lt;f&gt;</w:t>
      </w:r>
      <w:r>
        <w:rPr>
          <w:rStyle w:val="CharStyle36"/>
          <w:vertAlign w:val="subscript"/>
        </w:rPr>
        <w:t>y</w:t>
      </w:r>
      <w:r>
        <w:rPr>
          <w:lang w:val="en-US" w:eastAsia="en-US" w:bidi="en-US"/>
          <w:rFonts w:ascii="Times New Roman" w:eastAsia="Times New Roman" w:hAnsi="Times New Roman" w:cs="Times New Roman"/>
          <w:w w:val="100"/>
          <w:spacing w:val="0"/>
          <w:color w:val="000000"/>
          <w:position w:val="0"/>
        </w:rPr>
        <w:t xml:space="preserve"> , </w:t>
      </w:r>
      <w:r>
        <w:rPr>
          <w:rStyle w:val="CharStyle36"/>
        </w:rPr>
        <w:t>&lt;f)</w:t>
      </w:r>
      <w:r>
        <w:rPr>
          <w:rStyle w:val="CharStyle36"/>
          <w:vertAlign w:val="subscript"/>
        </w:rPr>
        <w:t>y</w:t>
      </w:r>
      <w:r>
        <w:rPr>
          <w:lang w:val="en-US" w:eastAsia="en-US" w:bidi="en-US"/>
          <w:rFonts w:ascii="Times New Roman" w:eastAsia="Times New Roman" w:hAnsi="Times New Roman" w:cs="Times New Roman"/>
          <w:w w:val="100"/>
          <w:spacing w:val="0"/>
          <w:color w:val="000000"/>
          <w:position w:val="0"/>
        </w:rPr>
        <w:t xml:space="preserve"> ,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and B-coefficents.</w:t>
      </w:r>
    </w:p>
    <w:p>
      <w:pPr>
        <w:pStyle w:val="Style37"/>
        <w:widowControl w:val="0"/>
        <w:keepNext w:val="0"/>
        <w:keepLines w:val="0"/>
        <w:shd w:val="clear" w:color="auto" w:fill="auto"/>
        <w:bidi w:val="0"/>
        <w:jc w:val="left"/>
        <w:spacing w:before="0" w:after="0"/>
        <w:ind w:left="8500" w:right="0" w:firstLine="0"/>
      </w:pPr>
      <w:r>
        <w:rPr>
          <w:lang w:val="en-US" w:eastAsia="en-US" w:bidi="en-US"/>
          <w:rFonts w:ascii="Times New Roman" w:eastAsia="Times New Roman" w:hAnsi="Times New Roman" w:cs="Times New Roman"/>
          <w:w w:val="100"/>
          <w:spacing w:val="0"/>
          <w:color w:val="000000"/>
          <w:position w:val="0"/>
        </w:rPr>
        <w:t>:</w:t>
      </w:r>
    </w:p>
    <w:p>
      <w:pPr>
        <w:pStyle w:val="Style7"/>
        <w:tabs>
          <w:tab w:leader="none" w:pos="4004" w:val="left"/>
          <w:tab w:leader="none" w:pos="5385" w:val="left"/>
          <w:tab w:leader="none" w:pos="6418" w:val="left"/>
          <w:tab w:leader="none" w:pos="8037" w:val="left"/>
        </w:tabs>
        <w:widowControl w:val="0"/>
        <w:keepNext w:val="0"/>
        <w:keepLines w:val="0"/>
        <w:shd w:val="clear" w:color="auto" w:fill="auto"/>
        <w:bidi w:val="0"/>
        <w:spacing w:before="0" w:after="0" w:line="232" w:lineRule="exact"/>
        <w:ind w:left="0" w:right="0" w:firstLine="0"/>
      </w:pPr>
      <w:r>
        <w:rPr>
          <w:rStyle w:val="CharStyle28"/>
        </w:rPr>
        <w:t>(</w:t>
        <w:tab/>
        <w:t>UjJIzz</w:t>
      </w:r>
      <w:r>
        <w:rPr>
          <w:lang w:val="en-US" w:eastAsia="en-US" w:bidi="en-US"/>
          <w:rFonts w:ascii="Times New Roman" w:eastAsia="Times New Roman" w:hAnsi="Times New Roman" w:cs="Times New Roman"/>
          <w:w w:val="100"/>
          <w:spacing w:val="0"/>
          <w:color w:val="000000"/>
          <w:position w:val="0"/>
        </w:rPr>
        <w:tab/>
        <w:t>^Jl</w:t>
        <w:tab/>
        <w:t>Ail/^ll ol-j^</w:t>
        <w:tab/>
        <w:t>o^A 'U*</w:t>
      </w:r>
    </w:p>
    <w:p>
      <w:pPr>
        <w:pStyle w:val="Style7"/>
        <w:tabs>
          <w:tab w:leader="none" w:pos="2611" w:val="left"/>
          <w:tab w:leader="none" w:pos="8037" w:val="left"/>
        </w:tabs>
        <w:widowControl w:val="0"/>
        <w:keepNext w:val="0"/>
        <w:keepLines w:val="0"/>
        <w:shd w:val="clear" w:color="auto" w:fill="auto"/>
        <w:bidi w:val="0"/>
        <w:spacing w:before="0" w:after="0" w:line="244" w:lineRule="exact"/>
        <w:ind w:left="0" w:right="0" w:firstLine="0"/>
      </w:pPr>
      <w:r>
        <w:rPr>
          <w:rStyle w:val="CharStyle36"/>
        </w:rPr>
        <w:t>(p</w:t>
      </w:r>
      <w:r>
        <w:rPr>
          <w:rStyle w:val="CharStyle36"/>
          <w:vertAlign w:val="subscript"/>
        </w:rPr>
        <w:t>v</w:t>
      </w:r>
      <w:r>
        <w:rPr>
          <w:lang w:val="en-US" w:eastAsia="en-US" w:bidi="en-US"/>
          <w:rFonts w:ascii="Times New Roman" w:eastAsia="Times New Roman" w:hAnsi="Times New Roman" w:cs="Times New Roman"/>
          <w:w w:val="100"/>
          <w:spacing w:val="0"/>
          <w:color w:val="000000"/>
          <w:position w:val="0"/>
        </w:rPr>
        <w:t xml:space="preserve"> ^jAlill</w:t>
        <w:tab/>
      </w:r>
      <w:r>
        <w:rPr>
          <w:rStyle w:val="CharStyle39"/>
        </w:rPr>
        <w:t>j</w:t>
      </w:r>
      <w:r>
        <w:rPr>
          <w:lang w:val="en-US" w:eastAsia="en-US" w:bidi="en-US"/>
          <w:rFonts w:ascii="Times New Roman" w:eastAsia="Times New Roman" w:hAnsi="Times New Roman" w:cs="Times New Roman"/>
          <w:w w:val="100"/>
          <w:spacing w:val="0"/>
          <w:color w:val="000000"/>
          <w:position w:val="0"/>
        </w:rPr>
        <w:t xml:space="preserve">^jUsh </w:t>
      </w:r>
      <w:r>
        <w:rPr>
          <w:rStyle w:val="CharStyle28"/>
        </w:rPr>
        <w:t>sIa</w:t>
      </w:r>
      <w:r>
        <w:rPr>
          <w:lang w:val="en-US" w:eastAsia="en-US" w:bidi="en-US"/>
          <w:rFonts w:ascii="Times New Roman" w:eastAsia="Times New Roman" w:hAnsi="Times New Roman" w:cs="Times New Roman"/>
          <w:w w:val="100"/>
          <w:spacing w:val="0"/>
          <w:color w:val="000000"/>
          <w:position w:val="0"/>
        </w:rPr>
        <w:t xml:space="preserve"> </w:t>
      </w:r>
      <w:r>
        <w:rPr>
          <w:rStyle w:val="CharStyle40"/>
        </w:rPr>
        <w:t>^/</w:t>
      </w:r>
      <w:r>
        <w:rPr>
          <w:lang w:val="en-US" w:eastAsia="en-US" w:bidi="en-US"/>
          <w:rFonts w:ascii="Times New Roman" w:eastAsia="Times New Roman" w:hAnsi="Times New Roman" w:cs="Times New Roman"/>
          <w:w w:val="100"/>
          <w:spacing w:val="0"/>
          <w:color w:val="000000"/>
          <w:position w:val="0"/>
        </w:rPr>
        <w:t>.</w:t>
      </w:r>
      <w:r>
        <w:rPr>
          <w:rStyle w:val="CharStyle40"/>
        </w:rPr>
        <w:t>lAnn</w:t>
      </w:r>
      <w:r>
        <w:rPr>
          <w:lang w:val="en-US" w:eastAsia="en-US" w:bidi="en-US"/>
          <w:rFonts w:ascii="Times New Roman" w:eastAsia="Times New Roman" w:hAnsi="Times New Roman" w:cs="Times New Roman"/>
          <w:w w:val="100"/>
          <w:spacing w:val="0"/>
          <w:color w:val="000000"/>
          <w:position w:val="0"/>
        </w:rPr>
        <w:t>l . ( Aaikz 308,15 , 303,15,298,15 )</w:t>
        <w:tab/>
        <w:t>Sjlj^.</w:t>
      </w:r>
    </w:p>
    <w:p>
      <w:pPr>
        <w:pStyle w:val="Style41"/>
        <w:widowControl w:val="0"/>
        <w:keepNext w:val="0"/>
        <w:keepLines w:val="0"/>
        <w:shd w:val="clear" w:color="auto" w:fill="auto"/>
        <w:bidi w:val="0"/>
        <w:jc w:val="left"/>
        <w:spacing w:before="0" w:after="0"/>
        <w:ind w:left="1240" w:right="0" w:firstLine="0"/>
      </w:pPr>
      <w:r>
        <w:rPr>
          <w:lang w:val="en-US" w:eastAsia="en-US" w:bidi="en-US"/>
          <w:rFonts w:ascii="Times New Roman" w:eastAsia="Times New Roman" w:hAnsi="Times New Roman" w:cs="Times New Roman"/>
          <w:w w:val="100"/>
          <w:spacing w:val="0"/>
          <w:color w:val="000000"/>
          <w:position w:val="0"/>
        </w:rPr>
        <w:t>*</w:t>
      </w:r>
    </w:p>
    <w:p>
      <w:pPr>
        <w:pStyle w:val="Style43"/>
        <w:tabs>
          <w:tab w:leader="none" w:pos="1771" w:val="left"/>
          <w:tab w:leader="none" w:pos="2611" w:val="left"/>
          <w:tab w:leader="none" w:pos="5718" w:val="left"/>
          <w:tab w:leader="none" w:pos="9298" w:val="left"/>
        </w:tabs>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(JjJ —</w:t>
        <w:tab/>
      </w:r>
      <w:r>
        <w:rPr>
          <w:rStyle w:val="CharStyle45"/>
        </w:rPr>
        <w:t xml:space="preserve">AGl </w:t>
      </w:r>
      <w:r>
        <w:rPr>
          <w:lang w:val="en-US" w:eastAsia="en-US" w:bidi="en-US"/>
          <w:rFonts w:ascii="Times New Roman" w:eastAsia="Times New Roman" w:hAnsi="Times New Roman" w:cs="Times New Roman"/>
          <w:w w:val="100"/>
          <w:spacing w:val="0"/>
          <w:color w:val="000000"/>
          <w:position w:val="0"/>
        </w:rPr>
        <w:t>2</w:t>
        <w:tab/>
        <w:t>^</w:t>
        <w:tab/>
        <w:t>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 </w:t>
      </w:r>
      <w:r>
        <w:rPr>
          <w:rStyle w:val="CharStyle46"/>
        </w:rPr>
        <w:t>(f}°</w:t>
      </w:r>
      <w:r>
        <w:rPr>
          <w:lang w:val="en-US" w:eastAsia="en-US" w:bidi="en-US"/>
          <w:rFonts w:ascii="Times New Roman" w:eastAsia="Times New Roman" w:hAnsi="Times New Roman" w:cs="Times New Roman"/>
          <w:w w:val="100"/>
          <w:spacing w:val="0"/>
          <w:color w:val="000000"/>
          <w:position w:val="0"/>
        </w:rPr>
        <w:t xml:space="preserve"> </w:t>
      </w:r>
      <w:r>
        <w:rPr>
          <w:lang w:val="en-US" w:eastAsia="en-US" w:bidi="en-US"/>
          <w:vertAlign w:val="superscript"/>
          <w:rFonts w:ascii="Times New Roman" w:eastAsia="Times New Roman" w:hAnsi="Times New Roman" w:cs="Times New Roman"/>
          <w:w w:val="100"/>
          <w:spacing w:val="0"/>
          <w:color w:val="000000"/>
          <w:position w:val="0"/>
        </w:rPr>
        <w:t>vw</w:t>
      </w:r>
      <w:r>
        <w:rPr>
          <w:lang w:val="en-US" w:eastAsia="en-US" w:bidi="en-US"/>
          <w:rFonts w:ascii="Times New Roman" w:eastAsia="Times New Roman" w:hAnsi="Times New Roman" w:cs="Times New Roman"/>
          <w:w w:val="100"/>
          <w:spacing w:val="0"/>
          <w:color w:val="000000"/>
          <w:position w:val="0"/>
        </w:rPr>
        <w:tab/>
        <w:t>,</w:t>
      </w:r>
    </w:p>
    <w:p>
      <w:pPr>
        <w:pStyle w:val="Style47"/>
        <w:tabs>
          <w:tab w:leader="none" w:pos="2611" w:val="left"/>
          <w:tab w:leader="none" w:pos="4004" w:val="left"/>
          <w:tab w:leader="none" w:pos="5385" w:val="left"/>
          <w:tab w:leader="none" w:pos="5890" w:val="left"/>
          <w:tab w:leader="none" w:pos="7614" w:val="left"/>
          <w:tab w:leader="none" w:pos="8037" w:val="left"/>
          <w:tab w:leader="none" w:pos="8670" w:val="left"/>
        </w:tabs>
        <w:widowControl w:val="0"/>
        <w:keepNext w:val="0"/>
        <w:keepLines w:val="0"/>
        <w:shd w:val="clear" w:color="auto" w:fill="auto"/>
        <w:bidi w:val="0"/>
        <w:spacing w:before="0" w:after="562"/>
        <w:ind w:left="620" w:right="0" w:firstLine="0"/>
      </w:pPr>
      <w:r>
        <w:rPr>
          <w:lang w:val="en-US" w:eastAsia="en-US" w:bidi="en-US"/>
          <w:rFonts w:ascii="Times New Roman" w:eastAsia="Times New Roman" w:hAnsi="Times New Roman" w:cs="Times New Roman"/>
          <w:spacing w:val="0"/>
          <w:color w:val="000000"/>
          <w:position w:val="0"/>
        </w:rPr>
        <w:t>3</w:t>
        <w:tab/>
      </w:r>
      <w:r>
        <w:rPr>
          <w:rStyle w:val="CharStyle49"/>
        </w:rPr>
        <w:t xml:space="preserve">SvJ </w:t>
      </w:r>
      <w:r>
        <w:rPr>
          <w:rStyle w:val="CharStyle50"/>
        </w:rPr>
        <w:t>(f)°</w:t>
      </w:r>
      <w:r>
        <w:rPr>
          <w:rStyle w:val="CharStyle49"/>
        </w:rPr>
        <w:tab/>
      </w:r>
      <w:r>
        <w:rPr>
          <w:lang w:val="en-US" w:eastAsia="en-US" w:bidi="en-US"/>
          <w:rFonts w:ascii="Times New Roman" w:eastAsia="Times New Roman" w:hAnsi="Times New Roman" w:cs="Times New Roman"/>
          <w:spacing w:val="0"/>
          <w:color w:val="000000"/>
          <w:position w:val="0"/>
        </w:rPr>
        <w:t>(j-*</w:t>
        <w:tab/>
      </w:r>
      <w:r>
        <w:rPr>
          <w:rStyle w:val="CharStyle51"/>
        </w:rPr>
        <w:t xml:space="preserve">t- </w:t>
      </w:r>
      <w:r>
        <w:rPr>
          <w:lang w:val="en-US" w:eastAsia="en-US" w:bidi="en-US"/>
          <w:rFonts w:ascii="Times New Roman" w:eastAsia="Times New Roman" w:hAnsi="Times New Roman" w:cs="Times New Roman"/>
          <w:spacing w:val="0"/>
          <w:color w:val="000000"/>
          <w:position w:val="0"/>
        </w:rPr>
        <w:t>_</w:t>
        <w:tab/>
        <w:t xml:space="preserve">— C_j|jLa </w:t>
      </w:r>
      <w:r>
        <w:rPr>
          <w:rStyle w:val="CharStyle52"/>
        </w:rPr>
        <w:t>£y*</w:t>
      </w:r>
      <w:r>
        <w:rPr>
          <w:lang w:val="en-US" w:eastAsia="en-US" w:bidi="en-US"/>
          <w:rFonts w:ascii="Times New Roman" w:eastAsia="Times New Roman" w:hAnsi="Times New Roman" w:cs="Times New Roman"/>
          <w:spacing w:val="0"/>
          <w:color w:val="000000"/>
          <w:position w:val="0"/>
        </w:rPr>
        <w:tab/>
        <w:t>^</w:t>
        <w:tab/>
        <w:t>^</w:t>
        <w:tab/>
      </w:r>
      <w:r>
        <w:rPr>
          <w:rStyle w:val="CharStyle51"/>
        </w:rPr>
        <w:t xml:space="preserve">dl&gt;aJ </w:t>
      </w:r>
      <w:r>
        <w:rPr>
          <w:lang w:val="en-US" w:eastAsia="en-US" w:bidi="en-US"/>
          <w:rFonts w:ascii="Times New Roman" w:eastAsia="Times New Roman" w:hAnsi="Times New Roman" w:cs="Times New Roman"/>
          <w:spacing w:val="0"/>
          <w:color w:val="000000"/>
          <w:position w:val="0"/>
        </w:rPr>
        <w:t>3-</w:t>
      </w:r>
    </w:p>
    <w:p>
      <w:pPr>
        <w:pStyle w:val="Style34"/>
        <w:widowControl w:val="0"/>
        <w:keepNext/>
        <w:keepLines/>
        <w:shd w:val="clear" w:color="auto" w:fill="auto"/>
        <w:bidi w:val="0"/>
        <w:spacing w:before="0" w:after="0" w:line="274" w:lineRule="exact"/>
        <w:ind w:left="0" w:right="0" w:firstLine="0"/>
      </w:pPr>
      <w:bookmarkStart w:id="1" w:name="bookmark1"/>
      <w:r>
        <w:rPr>
          <w:lang w:val="en-US" w:eastAsia="en-US" w:bidi="en-US"/>
          <w:rFonts w:ascii="Times New Roman" w:eastAsia="Times New Roman" w:hAnsi="Times New Roman" w:cs="Times New Roman"/>
          <w:w w:val="100"/>
          <w:spacing w:val="0"/>
          <w:color w:val="000000"/>
          <w:position w:val="0"/>
        </w:rPr>
        <w:t>Introduction :</w:t>
      </w:r>
      <w:bookmarkEnd w:id="1"/>
    </w:p>
    <w:p>
      <w:pPr>
        <w:pStyle w:val="Style7"/>
        <w:widowControl w:val="0"/>
        <w:keepNext w:val="0"/>
        <w:keepLines w:val="0"/>
        <w:shd w:val="clear" w:color="auto" w:fill="auto"/>
        <w:bidi w:val="0"/>
        <w:spacing w:before="0" w:after="0" w:line="274" w:lineRule="exact"/>
        <w:ind w:left="0" w:right="0" w:firstLine="460"/>
      </w:pPr>
      <w:r>
        <w:rPr>
          <w:lang w:val="en-US" w:eastAsia="en-US" w:bidi="en-US"/>
          <w:rFonts w:ascii="Times New Roman" w:eastAsia="Times New Roman" w:hAnsi="Times New Roman" w:cs="Times New Roman"/>
          <w:w w:val="100"/>
          <w:spacing w:val="0"/>
          <w:color w:val="000000"/>
          <w:position w:val="0"/>
        </w:rPr>
        <w:t>All proteins are polymers consisting of chains of amino acid chemically bound to each other. The amino acid in proteins are called a-amino acid. Each amino acid has a characteristic side chain (R group) that imparts chemical individuality to the molecule. The polarity of the R groups is an important characteristic and is the basis for classifying amino acids into four groups[1]. Amino acids are high water solubilities suggests that they exist in an ionic form (zwitter ion). In physiological media such as blood, membranes, cellular fluids, etc. , where happens to be involved in an important manner, the zwitter ionic (dipolar) character of these compounds has an important bearing on their biological functions[2].</w:t>
      </w:r>
    </w:p>
    <w:p>
      <w:pPr>
        <w:pStyle w:val="Style7"/>
        <w:widowControl w:val="0"/>
        <w:keepNext w:val="0"/>
        <w:keepLines w:val="0"/>
        <w:shd w:val="clear" w:color="auto" w:fill="auto"/>
        <w:bidi w:val="0"/>
        <w:spacing w:before="0" w:after="0" w:line="274" w:lineRule="exact"/>
        <w:ind w:left="0" w:right="0" w:firstLine="800"/>
      </w:pPr>
      <w:r>
        <w:rPr>
          <w:lang w:val="en-US" w:eastAsia="en-US" w:bidi="en-US"/>
          <w:rFonts w:ascii="Times New Roman" w:eastAsia="Times New Roman" w:hAnsi="Times New Roman" w:cs="Times New Roman"/>
          <w:w w:val="100"/>
          <w:spacing w:val="0"/>
          <w:color w:val="000000"/>
          <w:position w:val="0"/>
        </w:rPr>
        <w:t>It has been known for sometimes that viscosity measurements can provide direct evidence regarding size and state of solvation of molecules in solution[3]. The variation of relative viscosity with molarity (c) for solutions of dipolar ions or non-electrolytes is normally interpreted in term Jones-Dole equation :-</w:t>
      </w:r>
    </w:p>
    <w:p>
      <w:pPr>
        <w:pStyle w:val="Style53"/>
        <w:tabs>
          <w:tab w:leader="none" w:pos="2180" w:val="left"/>
        </w:tabs>
        <w:widowControl w:val="0"/>
        <w:keepNext/>
        <w:keepLines/>
        <w:shd w:val="clear" w:color="auto" w:fill="auto"/>
        <w:bidi w:val="0"/>
        <w:spacing w:before="0" w:after="0"/>
        <w:ind w:left="620" w:right="0" w:firstLine="0"/>
      </w:pPr>
      <w:bookmarkStart w:id="2" w:name="bookmark2"/>
      <w:r>
        <w:rPr>
          <w:lang w:val="en-US" w:eastAsia="en-US" w:bidi="en-US"/>
          <w:rFonts w:ascii="Times New Roman" w:eastAsia="Times New Roman" w:hAnsi="Times New Roman" w:cs="Times New Roman"/>
          <w:w w:val="100"/>
          <w:spacing w:val="0"/>
          <w:color w:val="000000"/>
          <w:position w:val="0"/>
        </w:rPr>
        <w:t>n</w:t>
        <w:tab/>
        <w:t>,</w:t>
      </w:r>
      <w:bookmarkEnd w:id="2"/>
    </w:p>
    <w:p>
      <w:pPr>
        <w:pStyle w:val="Style7"/>
        <w:tabs>
          <w:tab w:leader="none" w:pos="5385" w:val="left"/>
          <w:tab w:leader="dot" w:pos="6205" w:val="left"/>
        </w:tabs>
        <w:widowControl w:val="0"/>
        <w:keepNext w:val="0"/>
        <w:keepLines w:val="0"/>
        <w:shd w:val="clear" w:color="auto" w:fill="auto"/>
        <w:bidi w:val="0"/>
        <w:spacing w:before="0" w:after="0" w:line="232" w:lineRule="exact"/>
        <w:ind w:left="200" w:right="0" w:firstLine="0"/>
      </w:pPr>
      <w:r>
        <w:rPr>
          <w:lang w:val="en-US" w:eastAsia="en-US" w:bidi="en-US"/>
          <w:rFonts w:ascii="Times New Roman" w:eastAsia="Times New Roman" w:hAnsi="Times New Roman" w:cs="Times New Roman"/>
          <w:w w:val="100"/>
          <w:spacing w:val="0"/>
          <w:color w:val="000000"/>
          <w:position w:val="0"/>
        </w:rPr>
        <w:t>n</w:t>
      </w:r>
      <w:r>
        <w:rPr>
          <w:lang w:val="en-US" w:eastAsia="en-US" w:bidi="en-US"/>
          <w:vertAlign w:val="subscript"/>
          <w:rFonts w:ascii="Times New Roman" w:eastAsia="Times New Roman" w:hAnsi="Times New Roman" w:cs="Times New Roman"/>
          <w:w w:val="100"/>
          <w:spacing w:val="0"/>
          <w:color w:val="000000"/>
          <w:position w:val="0"/>
        </w:rPr>
        <w:t>r</w:t>
      </w:r>
      <w:r>
        <w:rPr>
          <w:lang w:val="en-US" w:eastAsia="en-US" w:bidi="en-US"/>
          <w:rFonts w:ascii="Times New Roman" w:eastAsia="Times New Roman" w:hAnsi="Times New Roman" w:cs="Times New Roman"/>
          <w:w w:val="100"/>
          <w:spacing w:val="0"/>
          <w:color w:val="000000"/>
          <w:position w:val="0"/>
        </w:rPr>
        <w:t xml:space="preserve"> = I = 1+ Bc + Dc</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ab/>
        <w:t>(1)</w:t>
      </w:r>
    </w:p>
    <w:p>
      <w:pPr>
        <w:pStyle w:val="Style55"/>
        <w:widowControl w:val="0"/>
        <w:keepNext/>
        <w:keepLines/>
        <w:shd w:val="clear" w:color="auto" w:fill="auto"/>
        <w:bidi w:val="0"/>
        <w:spacing w:before="0" w:after="0"/>
        <w:ind w:left="620" w:right="0" w:firstLine="0"/>
      </w:pPr>
      <w:bookmarkStart w:id="3" w:name="bookmark3"/>
      <w:r>
        <w:rPr>
          <w:lang w:val="en-US" w:eastAsia="en-US" w:bidi="en-US"/>
          <w:rFonts w:ascii="Times New Roman" w:eastAsia="Times New Roman" w:hAnsi="Times New Roman" w:cs="Times New Roman"/>
          <w:w w:val="100"/>
          <w:spacing w:val="0"/>
          <w:color w:val="000000"/>
          <w:position w:val="0"/>
        </w:rPr>
        <w:t>n0</w:t>
      </w:r>
      <w:bookmarkEnd w:id="3"/>
    </w:p>
    <w:p>
      <w:pPr>
        <w:pStyle w:val="Style7"/>
        <w:widowControl w:val="0"/>
        <w:keepNext w:val="0"/>
        <w:keepLines w:val="0"/>
        <w:shd w:val="clear" w:color="auto" w:fill="auto"/>
        <w:bidi w:val="0"/>
        <w:spacing w:before="0" w:after="0" w:line="274" w:lineRule="exact"/>
        <w:ind w:left="0" w:right="0" w:firstLine="0"/>
      </w:pPr>
      <w:r>
        <w:rPr>
          <w:lang w:val="en-US" w:eastAsia="en-US" w:bidi="en-US"/>
          <w:rFonts w:ascii="Times New Roman" w:eastAsia="Times New Roman" w:hAnsi="Times New Roman" w:cs="Times New Roman"/>
          <w:w w:val="100"/>
          <w:spacing w:val="0"/>
          <w:color w:val="000000"/>
          <w:position w:val="0"/>
        </w:rPr>
        <w:t>where n and n0 are the viscosities of the solution and the solvent respectively, B and D are empirical coefficients. B is an adjustable parameter which related to the size and shape of the solute molecules and to different solute- solvent interactions. While D coefficient is generally positive. The Dc</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term is usually small for dilute solutions and its significance is not completely understood[4-7]. In recent years interest has been directed to study the behavior of amino acids, peptides and polypeptides in mixed aqueous solvents. Such work is important in understanding the factors that determine the stability of biopolymer[8-11]. From the literature survey it appears that the studies of viscosity and density for a-amino acid solutions are abundant[6-8, 12-14], but on those Serine, cysteine and threonine are few. With this in view, the title study has been undertaken in the light of the following aspects :-</w:t>
      </w:r>
    </w:p>
    <w:p>
      <w:pPr>
        <w:pStyle w:val="Style7"/>
        <w:numPr>
          <w:ilvl w:val="0"/>
          <w:numId w:val="1"/>
        </w:numPr>
        <w:tabs>
          <w:tab w:leader="none" w:pos="411" w:val="left"/>
        </w:tabs>
        <w:widowControl w:val="0"/>
        <w:keepNext w:val="0"/>
        <w:keepLines w:val="0"/>
        <w:shd w:val="clear" w:color="auto" w:fill="auto"/>
        <w:bidi w:val="0"/>
        <w:jc w:val="left"/>
        <w:spacing w:before="0" w:after="0" w:line="341"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Determination of apparent molal volume </w:t>
      </w:r>
      <w:r>
        <w:rPr>
          <w:rStyle w:val="CharStyle36"/>
        </w:rPr>
        <w:t>$</w:t>
      </w:r>
      <w:r>
        <w:rPr>
          <w:rStyle w:val="CharStyle36"/>
          <w:vertAlign w:val="subscript"/>
        </w:rPr>
        <w:t>v</w:t>
      </w:r>
      <w:r>
        <w:rPr>
          <w:lang w:val="en-US" w:eastAsia="en-US" w:bidi="en-US"/>
          <w:rFonts w:ascii="Times New Roman" w:eastAsia="Times New Roman" w:hAnsi="Times New Roman" w:cs="Times New Roman"/>
          <w:w w:val="100"/>
          <w:spacing w:val="0"/>
          <w:color w:val="000000"/>
          <w:position w:val="0"/>
        </w:rPr>
        <w:t xml:space="preserve"> from density data as a function of molal concentration m.</w:t>
      </w:r>
    </w:p>
    <w:p>
      <w:pPr>
        <w:pStyle w:val="Style7"/>
        <w:numPr>
          <w:ilvl w:val="0"/>
          <w:numId w:val="1"/>
        </w:numPr>
        <w:tabs>
          <w:tab w:leader="none" w:pos="416" w:val="left"/>
        </w:tabs>
        <w:widowControl w:val="0"/>
        <w:keepNext w:val="0"/>
        <w:keepLines w:val="0"/>
        <w:shd w:val="clear" w:color="auto" w:fill="auto"/>
        <w:bidi w:val="0"/>
        <w:jc w:val="left"/>
        <w:spacing w:before="0" w:after="136" w:line="244"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Calculate of limiting apparent molal volume </w:t>
      </w:r>
      <w:r>
        <w:rPr>
          <w:rStyle w:val="CharStyle36"/>
        </w:rPr>
        <w:t>&lt;f&gt;</w:t>
      </w:r>
      <w:r>
        <w:rPr>
          <w:rStyle w:val="CharStyle36"/>
          <w:vertAlign w:val="subscript"/>
        </w:rPr>
        <w:t>y</w:t>
      </w:r>
      <w:r>
        <w:rPr>
          <w:lang w:val="en-US" w:eastAsia="en-US" w:bidi="en-US"/>
          <w:rFonts w:ascii="Times New Roman" w:eastAsia="Times New Roman" w:hAnsi="Times New Roman" w:cs="Times New Roman"/>
          <w:w w:val="100"/>
          <w:spacing w:val="0"/>
          <w:color w:val="000000"/>
          <w:position w:val="0"/>
        </w:rPr>
        <w:t xml:space="preserve"> or partial molal volume at infinite dilution.</w:t>
      </w:r>
    </w:p>
    <w:p>
      <w:pPr>
        <w:pStyle w:val="Style7"/>
        <w:numPr>
          <w:ilvl w:val="0"/>
          <w:numId w:val="1"/>
        </w:numPr>
        <w:tabs>
          <w:tab w:leader="none" w:pos="426" w:val="left"/>
        </w:tabs>
        <w:widowControl w:val="0"/>
        <w:keepNext w:val="0"/>
        <w:keepLines w:val="0"/>
        <w:shd w:val="clear" w:color="auto" w:fill="auto"/>
        <w:bidi w:val="0"/>
        <w:jc w:val="left"/>
        <w:spacing w:before="0" w:after="80" w:line="274" w:lineRule="exact"/>
        <w:ind w:left="0" w:right="0" w:firstLine="0"/>
      </w:pPr>
      <w:r>
        <w:rPr>
          <w:lang w:val="en-US" w:eastAsia="en-US" w:bidi="en-US"/>
          <w:rFonts w:ascii="Times New Roman" w:eastAsia="Times New Roman" w:hAnsi="Times New Roman" w:cs="Times New Roman"/>
          <w:w w:val="100"/>
          <w:spacing w:val="0"/>
          <w:color w:val="000000"/>
          <w:position w:val="0"/>
        </w:rPr>
        <w:t>Estimating the Gibbs free energy of activation for viscous flow of solution , AG</w:t>
      </w:r>
      <w:r>
        <w:rPr>
          <w:lang w:val="en-US" w:eastAsia="en-US" w:bidi="en-US"/>
          <w:vertAlign w:val="sub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from the viscosity and density data.</w:t>
      </w:r>
    </w:p>
    <w:p>
      <w:pPr>
        <w:pStyle w:val="Style7"/>
        <w:numPr>
          <w:ilvl w:val="0"/>
          <w:numId w:val="1"/>
        </w:numPr>
        <w:tabs>
          <w:tab w:leader="none" w:pos="416" w:val="left"/>
        </w:tabs>
        <w:widowControl w:val="0"/>
        <w:keepNext w:val="0"/>
        <w:keepLines w:val="0"/>
        <w:shd w:val="clear" w:color="auto" w:fill="auto"/>
        <w:bidi w:val="0"/>
        <w:jc w:val="left"/>
        <w:spacing w:before="0" w:after="313" w:line="274" w:lineRule="exact"/>
        <w:ind w:left="0" w:right="0" w:firstLine="0"/>
      </w:pPr>
      <w:r>
        <w:rPr>
          <w:lang w:val="en-US" w:eastAsia="en-US" w:bidi="en-US"/>
          <w:rFonts w:ascii="Times New Roman" w:eastAsia="Times New Roman" w:hAnsi="Times New Roman" w:cs="Times New Roman"/>
          <w:w w:val="100"/>
          <w:spacing w:val="0"/>
          <w:color w:val="000000"/>
          <w:position w:val="0"/>
        </w:rPr>
        <w:t>Estimating the Jones-Dole coefficient B(empirical coefficient) from viscosity measurements. These parameters are used to discuss the solute-solvent and solute-solute interactions in the a- amino acids (Serine, Cysteine and Threonine) solutions.</w:t>
      </w:r>
    </w:p>
    <w:p>
      <w:pPr>
        <w:pStyle w:val="Style57"/>
        <w:tabs>
          <w:tab w:leader="none" w:pos="5054" w:val="left"/>
          <w:tab w:leader="none" w:pos="7207" w:val="left"/>
        </w:tabs>
        <w:widowControl w:val="0"/>
        <w:keepNext w:val="0"/>
        <w:keepLines w:val="0"/>
        <w:shd w:val="clear" w:color="auto" w:fill="auto"/>
        <w:bidi w:val="0"/>
        <w:spacing w:before="0" w:after="0"/>
        <w:ind w:left="2220" w:right="0" w:firstLine="0"/>
      </w:pPr>
      <w:r>
        <w:rPr>
          <w:rStyle w:val="CharStyle59"/>
        </w:rPr>
        <w:t>H</w:t>
        <w:tab/>
        <w:t>H</w:t>
        <w:tab/>
        <w:t>OH h</w:t>
      </w:r>
    </w:p>
    <w:p>
      <w:pPr>
        <w:pStyle w:val="Style60"/>
        <w:tabs>
          <w:tab w:leader="none" w:pos="5052" w:val="right"/>
          <w:tab w:leader="none" w:pos="7993" w:val="right"/>
        </w:tabs>
        <w:widowControl w:val="0"/>
        <w:keepNext/>
        <w:keepLines/>
        <w:shd w:val="clear" w:color="auto" w:fill="auto"/>
        <w:bidi w:val="0"/>
        <w:spacing w:before="0" w:after="0"/>
        <w:ind w:left="2220" w:right="0" w:firstLine="0"/>
      </w:pPr>
      <w:bookmarkStart w:id="4" w:name="bookmark4"/>
      <w:r>
        <w:rPr>
          <w:rStyle w:val="CharStyle62"/>
        </w:rPr>
        <w:t>I</w:t>
        <w:tab/>
      </w:r>
      <w:r>
        <w:rPr>
          <w:lang w:val="en-US" w:eastAsia="en-US" w:bidi="en-US"/>
          <w:rFonts w:ascii="Times New Roman" w:eastAsia="Times New Roman" w:hAnsi="Times New Roman" w:cs="Times New Roman"/>
          <w:color w:val="000000"/>
          <w:position w:val="0"/>
        </w:rPr>
        <w:t>I</w:t>
        <w:tab/>
        <w:t>II</w:t>
      </w:r>
      <w:bookmarkEnd w:id="4"/>
    </w:p>
    <w:p>
      <w:pPr>
        <w:pStyle w:val="Style57"/>
        <w:tabs>
          <w:tab w:leader="none" w:pos="3620" w:val="left"/>
          <w:tab w:leader="none" w:pos="4272" w:val="left"/>
          <w:tab w:leader="none" w:pos="6447" w:val="left"/>
        </w:tabs>
        <w:widowControl w:val="0"/>
        <w:keepNext w:val="0"/>
        <w:keepLines w:val="0"/>
        <w:shd w:val="clear" w:color="auto" w:fill="auto"/>
        <w:bidi w:val="0"/>
        <w:spacing w:before="0" w:after="0"/>
        <w:ind w:left="0" w:right="0" w:firstLine="740"/>
      </w:pPr>
      <w:r>
        <w:rPr>
          <w:lang w:val="en-US" w:eastAsia="en-US" w:bidi="en-US"/>
          <w:rFonts w:ascii="Times New Roman" w:eastAsia="Times New Roman" w:hAnsi="Times New Roman" w:cs="Times New Roman"/>
          <w:w w:val="100"/>
          <w:spacing w:val="0"/>
          <w:color w:val="000000"/>
          <w:position w:val="0"/>
        </w:rPr>
        <w:t>HO — CH</w:t>
      </w:r>
      <w:r>
        <w:rPr>
          <w:rStyle w:val="CharStyle63"/>
        </w:rPr>
        <w:t>2</w:t>
      </w:r>
      <w:r>
        <w:rPr>
          <w:rStyle w:val="CharStyle64"/>
        </w:rPr>
        <w:t xml:space="preserve"> </w:t>
      </w:r>
      <w:r>
        <w:rPr>
          <w:lang w:val="en-US" w:eastAsia="en-US" w:bidi="en-US"/>
          <w:rFonts w:ascii="Times New Roman" w:eastAsia="Times New Roman" w:hAnsi="Times New Roman" w:cs="Times New Roman"/>
          <w:w w:val="100"/>
          <w:spacing w:val="0"/>
          <w:color w:val="000000"/>
          <w:position w:val="0"/>
        </w:rPr>
        <w:t>— C — COO</w:t>
      </w:r>
      <w:r>
        <w:rPr>
          <w:rStyle w:val="CharStyle64"/>
          <w:vertAlign w:val="superscript"/>
        </w:rPr>
        <w:t>-</w:t>
        <w:tab/>
      </w:r>
      <w:r>
        <w:rPr>
          <w:lang w:val="en-US" w:eastAsia="en-US" w:bidi="en-US"/>
          <w:vertAlign w:val="superscript"/>
          <w:rFonts w:ascii="Times New Roman" w:eastAsia="Times New Roman" w:hAnsi="Times New Roman" w:cs="Times New Roman"/>
          <w:w w:val="100"/>
          <w:spacing w:val="0"/>
          <w:color w:val="000000"/>
          <w:position w:val="0"/>
        </w:rPr>
        <w:t>HS</w:t>
        <w:tab/>
        <w:t>CH</w:t>
      </w:r>
      <w:r>
        <w:rPr>
          <w:rStyle w:val="CharStyle63"/>
        </w:rPr>
        <w:t>2</w:t>
      </w:r>
      <w:r>
        <w:rPr>
          <w:lang w:val="en-US" w:eastAsia="en-US" w:bidi="en-US"/>
          <w:rFonts w:ascii="Times New Roman" w:eastAsia="Times New Roman" w:hAnsi="Times New Roman" w:cs="Times New Roman"/>
          <w:w w:val="100"/>
          <w:spacing w:val="0"/>
          <w:color w:val="000000"/>
          <w:position w:val="0"/>
        </w:rPr>
        <w:t>— C — C°°</w:t>
        <w:tab/>
        <w:t>CH</w:t>
      </w:r>
      <w:r>
        <w:rPr>
          <w:rStyle w:val="CharStyle63"/>
          <w:vertAlign w:val="subscript"/>
        </w:rPr>
        <w:t>3</w:t>
      </w:r>
      <w:r>
        <w:rPr>
          <w:rStyle w:val="CharStyle64"/>
        </w:rPr>
        <w:t xml:space="preserve"> — </w:t>
      </w:r>
      <w:r>
        <w:rPr>
          <w:lang w:val="en-US" w:eastAsia="en-US" w:bidi="en-US"/>
          <w:rFonts w:ascii="Times New Roman" w:eastAsia="Times New Roman" w:hAnsi="Times New Roman" w:cs="Times New Roman"/>
          <w:w w:val="100"/>
          <w:spacing w:val="0"/>
          <w:color w:val="000000"/>
          <w:position w:val="0"/>
        </w:rPr>
        <w:t xml:space="preserve">CH </w:t>
      </w:r>
      <w:r>
        <w:rPr>
          <w:rStyle w:val="CharStyle64"/>
        </w:rPr>
        <w:t xml:space="preserve">— </w:t>
      </w:r>
      <w:r>
        <w:rPr>
          <w:lang w:val="en-US" w:eastAsia="en-US" w:bidi="en-US"/>
          <w:rFonts w:ascii="Times New Roman" w:eastAsia="Times New Roman" w:hAnsi="Times New Roman" w:cs="Times New Roman"/>
          <w:w w:val="100"/>
          <w:spacing w:val="0"/>
          <w:color w:val="000000"/>
          <w:position w:val="0"/>
        </w:rPr>
        <w:t xml:space="preserve">C </w:t>
      </w:r>
      <w:r>
        <w:rPr>
          <w:rStyle w:val="CharStyle64"/>
        </w:rPr>
        <w:t xml:space="preserve">— </w:t>
      </w:r>
      <w:r>
        <w:rPr>
          <w:lang w:val="en-US" w:eastAsia="en-US" w:bidi="en-US"/>
          <w:rFonts w:ascii="Times New Roman" w:eastAsia="Times New Roman" w:hAnsi="Times New Roman" w:cs="Times New Roman"/>
          <w:w w:val="100"/>
          <w:spacing w:val="0"/>
          <w:color w:val="000000"/>
          <w:position w:val="0"/>
        </w:rPr>
        <w:t>COO</w:t>
      </w:r>
      <w:r>
        <w:rPr>
          <w:rStyle w:val="CharStyle64"/>
          <w:vertAlign w:val="superscript"/>
        </w:rPr>
        <w:t>-</w:t>
      </w:r>
    </w:p>
    <w:p>
      <w:pPr>
        <w:pStyle w:val="Style60"/>
        <w:tabs>
          <w:tab w:leader="none" w:pos="5052" w:val="right"/>
          <w:tab w:leader="none" w:pos="7993" w:val="right"/>
        </w:tabs>
        <w:widowControl w:val="0"/>
        <w:keepNext/>
        <w:keepLines/>
        <w:shd w:val="clear" w:color="auto" w:fill="auto"/>
        <w:bidi w:val="0"/>
        <w:spacing w:before="0" w:after="0"/>
        <w:ind w:left="2220" w:right="0" w:firstLine="0"/>
      </w:pPr>
      <w:bookmarkStart w:id="5" w:name="bookmark5"/>
      <w:r>
        <w:rPr>
          <w:rStyle w:val="CharStyle62"/>
        </w:rPr>
        <w:t>I</w:t>
        <w:tab/>
      </w:r>
      <w:r>
        <w:rPr>
          <w:lang w:val="en-US" w:eastAsia="en-US" w:bidi="en-US"/>
          <w:rFonts w:ascii="Times New Roman" w:eastAsia="Times New Roman" w:hAnsi="Times New Roman" w:cs="Times New Roman"/>
          <w:color w:val="000000"/>
          <w:position w:val="0"/>
        </w:rPr>
        <w:t>I</w:t>
        <w:tab/>
        <w:t>I</w:t>
      </w:r>
      <w:bookmarkEnd w:id="5"/>
    </w:p>
    <w:p>
      <w:pPr>
        <w:pStyle w:val="Style31"/>
        <w:tabs>
          <w:tab w:leader="none" w:pos="5054" w:val="left"/>
          <w:tab w:leader="none" w:pos="7908" w:val="left"/>
        </w:tabs>
        <w:widowControl w:val="0"/>
        <w:keepNext w:val="0"/>
        <w:keepLines w:val="0"/>
        <w:shd w:val="clear" w:color="auto" w:fill="auto"/>
        <w:bidi w:val="0"/>
        <w:jc w:val="both"/>
        <w:spacing w:before="0" w:after="280" w:line="232" w:lineRule="exact"/>
        <w:ind w:left="2220" w:right="0" w:firstLine="0"/>
      </w:pPr>
      <w:r>
        <w:rPr>
          <w:rStyle w:val="CharStyle33"/>
        </w:rPr>
        <w:t>NH</w:t>
      </w:r>
      <w:r>
        <w:rPr>
          <w:rStyle w:val="CharStyle65"/>
        </w:rPr>
        <w:t>3</w:t>
      </w:r>
      <w:r>
        <w:rPr>
          <w:lang w:val="en-US" w:eastAsia="en-US" w:bidi="en-US"/>
          <w:rFonts w:ascii="Times New Roman" w:eastAsia="Times New Roman" w:hAnsi="Times New Roman" w:cs="Times New Roman"/>
          <w:w w:val="100"/>
          <w:spacing w:val="0"/>
          <w:color w:val="000000"/>
          <w:position w:val="0"/>
        </w:rPr>
        <w:t>+</w:t>
        <w:tab/>
      </w:r>
      <w:r>
        <w:rPr>
          <w:rStyle w:val="CharStyle33"/>
        </w:rPr>
        <w:t>NH</w:t>
      </w:r>
      <w:r>
        <w:rPr>
          <w:rStyle w:val="CharStyle65"/>
        </w:rPr>
        <w:t>3</w:t>
      </w:r>
      <w:r>
        <w:rPr>
          <w:lang w:val="en-US" w:eastAsia="en-US" w:bidi="en-US"/>
          <w:rFonts w:ascii="Times New Roman" w:eastAsia="Times New Roman" w:hAnsi="Times New Roman" w:cs="Times New Roman"/>
          <w:w w:val="100"/>
          <w:spacing w:val="0"/>
          <w:color w:val="000000"/>
          <w:position w:val="0"/>
        </w:rPr>
        <w:t>+</w:t>
        <w:tab/>
      </w:r>
      <w:r>
        <w:rPr>
          <w:rStyle w:val="CharStyle66"/>
        </w:rPr>
        <w:t>nh</w:t>
      </w:r>
      <w:r>
        <w:rPr>
          <w:lang w:val="en-US" w:eastAsia="en-US" w:bidi="en-US"/>
          <w:vertAlign w:val="subscript"/>
          <w:rFonts w:ascii="Times New Roman" w:eastAsia="Times New Roman" w:hAnsi="Times New Roman" w:cs="Times New Roman"/>
          <w:w w:val="100"/>
          <w:spacing w:val="0"/>
          <w:color w:val="000000"/>
          <w:position w:val="0"/>
        </w:rPr>
        <w:t>3</w:t>
      </w:r>
      <w:r>
        <w:rPr>
          <w:lang w:val="en-US" w:eastAsia="en-US" w:bidi="en-US"/>
          <w:rFonts w:ascii="Times New Roman" w:eastAsia="Times New Roman" w:hAnsi="Times New Roman" w:cs="Times New Roman"/>
          <w:w w:val="100"/>
          <w:spacing w:val="0"/>
          <w:color w:val="000000"/>
          <w:position w:val="0"/>
        </w:rPr>
        <w:t>+</w:t>
      </w:r>
    </w:p>
    <w:p>
      <w:pPr>
        <w:pStyle w:val="Style57"/>
        <w:tabs>
          <w:tab w:leader="none" w:pos="4272" w:val="left"/>
          <w:tab w:leader="none" w:pos="5302" w:val="left"/>
          <w:tab w:leader="none" w:pos="7993" w:val="right"/>
          <w:tab w:leader="none" w:pos="8577" w:val="right"/>
        </w:tabs>
        <w:widowControl w:val="0"/>
        <w:keepNext w:val="0"/>
        <w:keepLines w:val="0"/>
        <w:shd w:val="clear" w:color="auto" w:fill="auto"/>
        <w:bidi w:val="0"/>
        <w:spacing w:before="0"/>
        <w:ind w:left="1420" w:right="0" w:firstLine="0"/>
      </w:pPr>
      <w:r>
        <w:rPr>
          <w:lang w:val="en-US" w:eastAsia="en-US" w:bidi="en-US"/>
          <w:rFonts w:ascii="Times New Roman" w:eastAsia="Times New Roman" w:hAnsi="Times New Roman" w:cs="Times New Roman"/>
          <w:w w:val="100"/>
          <w:spacing w:val="0"/>
          <w:color w:val="000000"/>
          <w:position w:val="0"/>
        </w:rPr>
        <w:t>Serine ( Ser)</w:t>
        <w:tab/>
        <w:t>Cysteine</w:t>
        <w:tab/>
        <w:t>(Cys)</w:t>
        <w:tab/>
        <w:t>Threonine</w:t>
        <w:tab/>
        <w:t>(Thr.)</w:t>
      </w:r>
    </w:p>
    <w:p>
      <w:pPr>
        <w:pStyle w:val="Style57"/>
        <w:tabs>
          <w:tab w:leader="none" w:pos="4272" w:val="left"/>
          <w:tab w:leader="none" w:pos="6820" w:val="left"/>
        </w:tabs>
        <w:widowControl w:val="0"/>
        <w:keepNext w:val="0"/>
        <w:keepLines w:val="0"/>
        <w:shd w:val="clear" w:color="auto" w:fill="auto"/>
        <w:bidi w:val="0"/>
        <w:spacing w:before="0" w:after="247"/>
        <w:ind w:left="1420" w:right="0" w:firstLine="0"/>
      </w:pPr>
      <w:r>
        <w:rPr>
          <w:lang w:val="en-US" w:eastAsia="en-US" w:bidi="en-US"/>
          <w:rFonts w:ascii="Times New Roman" w:eastAsia="Times New Roman" w:hAnsi="Times New Roman" w:cs="Times New Roman"/>
          <w:w w:val="100"/>
          <w:spacing w:val="0"/>
          <w:color w:val="000000"/>
          <w:position w:val="0"/>
        </w:rPr>
        <w:t>M=105.1 g mol</w:t>
      </w:r>
      <w:r>
        <w:rPr>
          <w:rStyle w:val="CharStyle63"/>
          <w:vertAlign w:val="superscript"/>
        </w:rPr>
        <w:t>-1</w:t>
      </w:r>
      <w:r>
        <w:rPr>
          <w:rStyle w:val="CharStyle64"/>
        </w:rPr>
        <w:tab/>
      </w:r>
      <w:r>
        <w:rPr>
          <w:lang w:val="en-US" w:eastAsia="en-US" w:bidi="en-US"/>
          <w:rFonts w:ascii="Times New Roman" w:eastAsia="Times New Roman" w:hAnsi="Times New Roman" w:cs="Times New Roman"/>
          <w:w w:val="100"/>
          <w:spacing w:val="0"/>
          <w:color w:val="000000"/>
          <w:position w:val="0"/>
        </w:rPr>
        <w:t>M=121 g mol</w:t>
      </w:r>
      <w:r>
        <w:rPr>
          <w:rStyle w:val="CharStyle63"/>
          <w:vertAlign w:val="superscript"/>
        </w:rPr>
        <w:t>-1</w:t>
      </w:r>
      <w:r>
        <w:rPr>
          <w:rStyle w:val="CharStyle64"/>
        </w:rPr>
        <w:tab/>
        <w:t xml:space="preserve">M=119 </w:t>
      </w:r>
      <w:r>
        <w:rPr>
          <w:lang w:val="en-US" w:eastAsia="en-US" w:bidi="en-US"/>
          <w:rFonts w:ascii="Times New Roman" w:eastAsia="Times New Roman" w:hAnsi="Times New Roman" w:cs="Times New Roman"/>
          <w:w w:val="100"/>
          <w:spacing w:val="0"/>
          <w:color w:val="000000"/>
          <w:position w:val="0"/>
        </w:rPr>
        <w:t>191 g mol</w:t>
      </w:r>
      <w:r>
        <w:rPr>
          <w:rStyle w:val="CharStyle63"/>
          <w:vertAlign w:val="superscript"/>
        </w:rPr>
        <w:t>-1</w:t>
      </w:r>
    </w:p>
    <w:p>
      <w:pPr>
        <w:pStyle w:val="Style7"/>
        <w:widowControl w:val="0"/>
        <w:keepNext w:val="0"/>
        <w:keepLines w:val="0"/>
        <w:shd w:val="clear" w:color="auto" w:fill="auto"/>
        <w:bidi w:val="0"/>
        <w:jc w:val="center"/>
        <w:spacing w:before="0" w:after="0" w:line="274" w:lineRule="exact"/>
        <w:ind w:left="0" w:right="0" w:firstLine="0"/>
      </w:pPr>
      <w:r>
        <w:rPr>
          <w:lang w:val="en-US" w:eastAsia="en-US" w:bidi="en-US"/>
          <w:rFonts w:ascii="Times New Roman" w:eastAsia="Times New Roman" w:hAnsi="Times New Roman" w:cs="Times New Roman"/>
          <w:w w:val="100"/>
          <w:spacing w:val="0"/>
          <w:color w:val="000000"/>
          <w:position w:val="0"/>
        </w:rPr>
        <w:t>All amino acids under study with uncharged polar R group.</w:t>
      </w:r>
    </w:p>
    <w:p>
      <w:pPr>
        <w:pStyle w:val="Style7"/>
        <w:widowControl w:val="0"/>
        <w:keepNext w:val="0"/>
        <w:keepLines w:val="0"/>
        <w:shd w:val="clear" w:color="auto" w:fill="auto"/>
        <w:bidi w:val="0"/>
        <w:jc w:val="left"/>
        <w:spacing w:before="0" w:after="0" w:line="274" w:lineRule="exact"/>
        <w:ind w:left="0" w:right="0" w:firstLine="0"/>
      </w:pPr>
      <w:r>
        <w:rPr>
          <w:lang w:val="en-US" w:eastAsia="en-US" w:bidi="en-US"/>
          <w:rFonts w:ascii="Times New Roman" w:eastAsia="Times New Roman" w:hAnsi="Times New Roman" w:cs="Times New Roman"/>
          <w:w w:val="100"/>
          <w:spacing w:val="0"/>
          <w:color w:val="000000"/>
          <w:position w:val="0"/>
        </w:rPr>
        <w:t>Experimental :</w:t>
      </w:r>
    </w:p>
    <w:p>
      <w:pPr>
        <w:pStyle w:val="Style7"/>
        <w:widowControl w:val="0"/>
        <w:keepNext w:val="0"/>
        <w:keepLines w:val="0"/>
        <w:shd w:val="clear" w:color="auto" w:fill="auto"/>
        <w:bidi w:val="0"/>
        <w:spacing w:before="0" w:after="0" w:line="274" w:lineRule="exact"/>
        <w:ind w:left="0" w:right="0" w:firstLine="420"/>
      </w:pPr>
      <w:r>
        <w:rPr>
          <w:lang w:val="en-US" w:eastAsia="en-US" w:bidi="en-US"/>
          <w:rFonts w:ascii="Times New Roman" w:eastAsia="Times New Roman" w:hAnsi="Times New Roman" w:cs="Times New Roman"/>
          <w:w w:val="100"/>
          <w:spacing w:val="0"/>
          <w:color w:val="000000"/>
          <w:position w:val="0"/>
        </w:rPr>
        <w:t>Three a-amino acids selected in this work serine, Cysteine and Threonine form Fluka company. They are Analar and used without further treatment. All solutions were prepared with water redistilled (sp.conductivity ~10</w:t>
      </w:r>
      <w:r>
        <w:rPr>
          <w:lang w:val="en-US" w:eastAsia="en-US" w:bidi="en-US"/>
          <w:vertAlign w:val="superscript"/>
          <w:rFonts w:ascii="Times New Roman" w:eastAsia="Times New Roman" w:hAnsi="Times New Roman" w:cs="Times New Roman"/>
          <w:w w:val="100"/>
          <w:spacing w:val="0"/>
          <w:color w:val="000000"/>
          <w:position w:val="0"/>
        </w:rPr>
        <w:t>-6</w:t>
      </w:r>
      <w:r>
        <w:rPr>
          <w:lang w:val="en-US" w:eastAsia="en-US" w:bidi="en-US"/>
          <w:rFonts w:ascii="Times New Roman" w:eastAsia="Times New Roman" w:hAnsi="Times New Roman" w:cs="Times New Roman"/>
          <w:w w:val="100"/>
          <w:spacing w:val="0"/>
          <w:color w:val="000000"/>
          <w:position w:val="0"/>
        </w:rPr>
        <w:t xml:space="preserve"> ohm</w:t>
      </w:r>
      <w:r>
        <w:rPr>
          <w:lang w:val="en-US" w:eastAsia="en-US" w:bidi="en-US"/>
          <w:vertAlign w:val="super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 xml:space="preserve"> cm</w:t>
      </w:r>
      <w:r>
        <w:rPr>
          <w:lang w:val="en-US" w:eastAsia="en-US" w:bidi="en-US"/>
          <w:vertAlign w:val="super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 An electrical balance with at least count of 1.0 x 10</w:t>
      </w:r>
      <w:r>
        <w:rPr>
          <w:lang w:val="en-US" w:eastAsia="en-US" w:bidi="en-US"/>
          <w:vertAlign w:val="superscript"/>
          <w:rFonts w:ascii="Times New Roman" w:eastAsia="Times New Roman" w:hAnsi="Times New Roman" w:cs="Times New Roman"/>
          <w:w w:val="100"/>
          <w:spacing w:val="0"/>
          <w:color w:val="000000"/>
          <w:position w:val="0"/>
        </w:rPr>
        <w:t xml:space="preserve">-4 </w:t>
      </w:r>
      <w:r>
        <w:rPr>
          <w:lang w:val="en-US" w:eastAsia="en-US" w:bidi="en-US"/>
          <w:rFonts w:ascii="Times New Roman" w:eastAsia="Times New Roman" w:hAnsi="Times New Roman" w:cs="Times New Roman"/>
          <w:w w:val="100"/>
          <w:spacing w:val="0"/>
          <w:color w:val="000000"/>
          <w:position w:val="0"/>
        </w:rPr>
        <w:t>g was used for measurement of mass.</w:t>
      </w:r>
    </w:p>
    <w:p>
      <w:pPr>
        <w:pStyle w:val="Style43"/>
        <w:widowControl w:val="0"/>
        <w:keepNext w:val="0"/>
        <w:keepLines w:val="0"/>
        <w:shd w:val="clear" w:color="auto" w:fill="auto"/>
        <w:bidi w:val="0"/>
        <w:jc w:val="left"/>
        <w:spacing w:before="0" w:after="0" w:line="232" w:lineRule="exact"/>
        <w:ind w:left="7540" w:right="0" w:firstLine="0"/>
      </w:pPr>
      <w:r>
        <w:rPr>
          <w:lang w:val="en-US" w:eastAsia="en-US" w:bidi="en-US"/>
          <w:rFonts w:ascii="Times New Roman" w:eastAsia="Times New Roman" w:hAnsi="Times New Roman" w:cs="Times New Roman"/>
          <w:w w:val="100"/>
          <w:spacing w:val="0"/>
          <w:color w:val="000000"/>
          <w:position w:val="0"/>
        </w:rPr>
        <w:t>o</w:t>
      </w:r>
    </w:p>
    <w:p>
      <w:pPr>
        <w:pStyle w:val="Style7"/>
        <w:widowControl w:val="0"/>
        <w:keepNext w:val="0"/>
        <w:keepLines w:val="0"/>
        <w:shd w:val="clear" w:color="auto" w:fill="auto"/>
        <w:bidi w:val="0"/>
        <w:jc w:val="left"/>
        <w:spacing w:before="0" w:after="0" w:line="274" w:lineRule="exact"/>
        <w:ind w:left="0" w:right="0" w:firstLine="0"/>
      </w:pPr>
      <w:r>
        <w:rPr>
          <w:lang w:val="en-US" w:eastAsia="en-US" w:bidi="en-US"/>
          <w:rFonts w:ascii="Times New Roman" w:eastAsia="Times New Roman" w:hAnsi="Times New Roman" w:cs="Times New Roman"/>
          <w:w w:val="100"/>
          <w:spacing w:val="0"/>
          <w:color w:val="000000"/>
          <w:position w:val="0"/>
        </w:rPr>
        <w:t>The concentrations of amino acids were in range of 0.1 - 0.35 molar (mol dm</w:t>
      </w:r>
      <w:r>
        <w:rPr>
          <w:lang w:val="en-US" w:eastAsia="en-US" w:bidi="en-US"/>
          <w:vertAlign w:val="superscript"/>
          <w:rFonts w:ascii="Times New Roman" w:eastAsia="Times New Roman" w:hAnsi="Times New Roman" w:cs="Times New Roman"/>
          <w:w w:val="100"/>
          <w:spacing w:val="0"/>
          <w:color w:val="000000"/>
          <w:position w:val="0"/>
        </w:rPr>
        <w:t>-</w:t>
      </w:r>
      <w:r>
        <w:rPr>
          <w:lang w:val="en-US" w:eastAsia="en-US" w:bidi="en-US"/>
          <w:rFonts w:ascii="Times New Roman" w:eastAsia="Times New Roman" w:hAnsi="Times New Roman" w:cs="Times New Roman"/>
          <w:w w:val="100"/>
          <w:spacing w:val="0"/>
          <w:color w:val="000000"/>
          <w:position w:val="0"/>
        </w:rPr>
        <w:t xml:space="preserve"> ).</w:t>
      </w:r>
    </w:p>
    <w:p>
      <w:pPr>
        <w:pStyle w:val="Style7"/>
        <w:widowControl w:val="0"/>
        <w:keepNext w:val="0"/>
        <w:keepLines w:val="0"/>
        <w:shd w:val="clear" w:color="auto" w:fill="auto"/>
        <w:bidi w:val="0"/>
        <w:spacing w:before="0" w:after="0" w:line="274" w:lineRule="exact"/>
        <w:ind w:left="0" w:right="0" w:firstLine="740"/>
      </w:pPr>
      <w:r>
        <w:rPr>
          <w:lang w:val="en-US" w:eastAsia="en-US" w:bidi="en-US"/>
          <w:rFonts w:ascii="Times New Roman" w:eastAsia="Times New Roman" w:hAnsi="Times New Roman" w:cs="Times New Roman"/>
          <w:w w:val="100"/>
          <w:spacing w:val="0"/>
          <w:color w:val="000000"/>
          <w:position w:val="0"/>
        </w:rPr>
        <w:t>The densities</w:t>
      </w:r>
      <w:r>
        <w:rPr>
          <w:rStyle w:val="CharStyle36"/>
        </w:rPr>
        <w:t>p</w:t>
      </w:r>
      <w:r>
        <w:rPr>
          <w:lang w:val="en-US" w:eastAsia="en-US" w:bidi="en-US"/>
          <w:rFonts w:ascii="Times New Roman" w:eastAsia="Times New Roman" w:hAnsi="Times New Roman" w:cs="Times New Roman"/>
          <w:w w:val="100"/>
          <w:spacing w:val="0"/>
          <w:color w:val="000000"/>
          <w:position w:val="0"/>
        </w:rPr>
        <w:t xml:space="preserve"> of the solutions were measured at different temperatures 298.15, 303.15 and 308.15K using a vibrating tube digital densimeter ( DMA- 60/602 ; Anton Paar). The operational was described by Shukla et.al.[15].</w:t>
      </w:r>
    </w:p>
    <w:p>
      <w:pPr>
        <w:pStyle w:val="Style7"/>
        <w:widowControl w:val="0"/>
        <w:keepNext w:val="0"/>
        <w:keepLines w:val="0"/>
        <w:shd w:val="clear" w:color="auto" w:fill="auto"/>
        <w:bidi w:val="0"/>
        <w:spacing w:before="0" w:after="0" w:line="274" w:lineRule="exact"/>
        <w:ind w:left="0" w:right="0" w:firstLine="740"/>
      </w:pPr>
      <w:r>
        <w:rPr>
          <w:lang w:val="en-US" w:eastAsia="en-US" w:bidi="en-US"/>
          <w:rFonts w:ascii="Times New Roman" w:eastAsia="Times New Roman" w:hAnsi="Times New Roman" w:cs="Times New Roman"/>
          <w:w w:val="100"/>
          <w:spacing w:val="0"/>
          <w:color w:val="000000"/>
          <w:position w:val="0"/>
        </w:rPr>
        <w:t>The viscosity of solutions were measured with an Ostwald suspended level type viscometer as per details described by Findly [16].</w:t>
      </w:r>
    </w:p>
    <w:p>
      <w:pPr>
        <w:pStyle w:val="Style7"/>
        <w:widowControl w:val="0"/>
        <w:keepNext w:val="0"/>
        <w:keepLines w:val="0"/>
        <w:shd w:val="clear" w:color="auto" w:fill="auto"/>
        <w:bidi w:val="0"/>
        <w:spacing w:before="0" w:after="160" w:line="274" w:lineRule="exact"/>
        <w:ind w:left="0" w:right="0" w:firstLine="740"/>
      </w:pPr>
      <w:r>
        <w:rPr>
          <w:lang w:val="en-US" w:eastAsia="en-US" w:bidi="en-US"/>
          <w:rFonts w:ascii="Times New Roman" w:eastAsia="Times New Roman" w:hAnsi="Times New Roman" w:cs="Times New Roman"/>
          <w:w w:val="100"/>
          <w:spacing w:val="0"/>
          <w:color w:val="000000"/>
          <w:position w:val="0"/>
        </w:rPr>
        <w:t>Densities and viscosities were measured at 298.15, 303.15 and 308.15K, and carried out in a thermostatted bath, whose temperature was controlled to ± 0.01K for all measurements.</w:t>
      </w:r>
    </w:p>
    <w:p>
      <w:pPr>
        <w:pStyle w:val="Style7"/>
        <w:widowControl w:val="0"/>
        <w:keepNext w:val="0"/>
        <w:keepLines w:val="0"/>
        <w:shd w:val="clear" w:color="auto" w:fill="auto"/>
        <w:bidi w:val="0"/>
        <w:jc w:val="left"/>
        <w:spacing w:before="0" w:after="0" w:line="274" w:lineRule="exact"/>
        <w:ind w:left="0" w:right="0" w:firstLine="0"/>
      </w:pPr>
      <w:r>
        <w:rPr>
          <w:lang w:val="en-US" w:eastAsia="en-US" w:bidi="en-US"/>
          <w:rFonts w:ascii="Times New Roman" w:eastAsia="Times New Roman" w:hAnsi="Times New Roman" w:cs="Times New Roman"/>
          <w:w w:val="100"/>
          <w:spacing w:val="0"/>
          <w:color w:val="000000"/>
          <w:position w:val="0"/>
        </w:rPr>
        <w:t>Results and discussion :</w:t>
      </w:r>
    </w:p>
    <w:p>
      <w:pPr>
        <w:pStyle w:val="Style7"/>
        <w:widowControl w:val="0"/>
        <w:keepNext w:val="0"/>
        <w:keepLines w:val="0"/>
        <w:shd w:val="clear" w:color="auto" w:fill="auto"/>
        <w:bidi w:val="0"/>
        <w:spacing w:before="0" w:after="0" w:line="274" w:lineRule="exact"/>
        <w:ind w:left="0" w:right="0" w:firstLine="420"/>
      </w:pPr>
      <w:r>
        <w:rPr>
          <w:lang w:val="en-US" w:eastAsia="en-US" w:bidi="en-US"/>
          <w:rFonts w:ascii="Times New Roman" w:eastAsia="Times New Roman" w:hAnsi="Times New Roman" w:cs="Times New Roman"/>
          <w:w w:val="100"/>
          <w:spacing w:val="0"/>
          <w:color w:val="000000"/>
          <w:position w:val="0"/>
        </w:rPr>
        <w:t>The experimental values of densities and absolute viscosities of the Ser, Cys and Thr solutions as a functions of amino acid concentration and temperature are listed in Tables 1,2 and 3 respectively .</w:t>
      </w:r>
    </w:p>
    <w:tbl>
      <w:tblPr>
        <w:tblOverlap w:val="never"/>
        <w:tblLayout w:type="fixed"/>
        <w:jc w:val="left"/>
      </w:tblPr>
      <w:tblGrid>
        <w:gridCol w:w="1392"/>
        <w:gridCol w:w="1243"/>
        <w:gridCol w:w="1214"/>
        <w:gridCol w:w="1142"/>
        <w:gridCol w:w="1296"/>
        <w:gridCol w:w="1402"/>
        <w:gridCol w:w="1469"/>
      </w:tblGrid>
      <w:tr>
        <w:trPr>
          <w:trHeight w:val="677" w:hRule="exact"/>
        </w:trPr>
        <w:tc>
          <w:tcPr>
            <w:shd w:val="clear" w:color="auto" w:fill="E0E0E0"/>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c</w:t>
            </w:r>
          </w:p>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mol dm</w:t>
            </w:r>
            <w:r>
              <w:rPr>
                <w:rStyle w:val="CharStyle67"/>
                <w:vertAlign w:val="superscript"/>
              </w:rPr>
              <w:t>-3</w:t>
            </w:r>
          </w:p>
        </w:tc>
        <w:tc>
          <w:tcPr>
            <w:shd w:val="clear" w:color="auto" w:fill="E0E0E0"/>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m</w:t>
            </w:r>
          </w:p>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mol kg</w:t>
            </w:r>
            <w:r>
              <w:rPr>
                <w:rStyle w:val="CharStyle67"/>
                <w:vertAlign w:val="superscript"/>
              </w:rPr>
              <w:t>-1</w:t>
            </w:r>
          </w:p>
        </w:tc>
        <w:tc>
          <w:tcPr>
            <w:shd w:val="clear" w:color="auto" w:fill="E0E0E0"/>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44" w:lineRule="exact"/>
              <w:ind w:left="0" w:right="0" w:firstLine="0"/>
            </w:pPr>
            <w:r>
              <w:rPr>
                <w:rStyle w:val="CharStyle11"/>
              </w:rPr>
              <w:t>P</w:t>
            </w:r>
          </w:p>
          <w:p>
            <w:pPr>
              <w:pStyle w:val="Style7"/>
              <w:framePr w:w="9158" w:h="6595" w:hSpace="658" w:wrap="notBeside" w:vAnchor="text" w:hAnchor="text" w:x="923" w:y="870"/>
              <w:widowControl w:val="0"/>
              <w:keepNext w:val="0"/>
              <w:keepLines w:val="0"/>
              <w:shd w:val="clear" w:color="auto" w:fill="auto"/>
              <w:bidi w:val="0"/>
              <w:jc w:val="center"/>
              <w:spacing w:before="0" w:after="0" w:line="96" w:lineRule="exact"/>
              <w:ind w:left="120" w:right="0" w:firstLine="0"/>
            </w:pPr>
            <w:r>
              <w:rPr>
                <w:rStyle w:val="CharStyle67"/>
              </w:rPr>
              <w:t>-3</w:t>
            </w:r>
          </w:p>
          <w:p>
            <w:pPr>
              <w:pStyle w:val="Style7"/>
              <w:framePr w:w="9158" w:h="6595" w:hSpace="658" w:wrap="notBeside" w:vAnchor="text" w:hAnchor="text" w:x="923" w:y="870"/>
              <w:widowControl w:val="0"/>
              <w:keepNext w:val="0"/>
              <w:keepLines w:val="0"/>
              <w:shd w:val="clear" w:color="auto" w:fill="auto"/>
              <w:bidi w:val="0"/>
              <w:jc w:val="left"/>
              <w:spacing w:before="0" w:after="0" w:line="96" w:lineRule="exact"/>
              <w:ind w:left="0" w:right="0" w:firstLine="0"/>
            </w:pPr>
            <w:r>
              <w:rPr>
                <w:rStyle w:val="CharStyle9"/>
              </w:rPr>
              <w:t>g cm</w:t>
            </w:r>
          </w:p>
        </w:tc>
        <w:tc>
          <w:tcPr>
            <w:shd w:val="clear" w:color="auto" w:fill="E0E0E0"/>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n</w:t>
            </w:r>
          </w:p>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vertAlign w:val="superscript"/>
              </w:rPr>
              <w:t>c</w:t>
            </w:r>
            <w:r>
              <w:rPr>
                <w:rStyle w:val="CharStyle9"/>
              </w:rPr>
              <w:t>P</w:t>
            </w:r>
          </w:p>
        </w:tc>
        <w:tc>
          <w:tcPr>
            <w:shd w:val="clear" w:color="auto" w:fill="E0E0E0"/>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44" w:lineRule="exact"/>
              <w:ind w:left="0" w:right="0" w:firstLine="0"/>
            </w:pPr>
            <w:r>
              <w:rPr>
                <w:rStyle w:val="CharStyle11"/>
              </w:rPr>
              <w:t>k</w:t>
            </w:r>
          </w:p>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cm</w:t>
            </w:r>
            <w:r>
              <w:rPr>
                <w:rStyle w:val="CharStyle67"/>
                <w:vertAlign w:val="superscript"/>
              </w:rPr>
              <w:t>3</w:t>
            </w:r>
            <w:r>
              <w:rPr>
                <w:rStyle w:val="CharStyle9"/>
              </w:rPr>
              <w:t>mol</w:t>
            </w:r>
            <w:r>
              <w:rPr>
                <w:rStyle w:val="CharStyle67"/>
                <w:vertAlign w:val="superscript"/>
              </w:rPr>
              <w:t>-1</w:t>
            </w:r>
          </w:p>
        </w:tc>
        <w:tc>
          <w:tcPr>
            <w:shd w:val="clear" w:color="auto" w:fill="E0E0E0"/>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vertAlign w:val="superscript"/>
              </w:rPr>
              <w:t>AG</w:t>
            </w:r>
            <w:r>
              <w:rPr>
                <w:rStyle w:val="CharStyle67"/>
              </w:rPr>
              <w:t>1,2</w:t>
            </w:r>
          </w:p>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kJ mol</w:t>
            </w:r>
            <w:r>
              <w:rPr>
                <w:rStyle w:val="CharStyle67"/>
                <w:vertAlign w:val="superscript"/>
              </w:rPr>
              <w:t>-1</w:t>
            </w:r>
          </w:p>
        </w:tc>
        <w:tc>
          <w:tcPr>
            <w:shd w:val="clear" w:color="auto" w:fill="E0E0E0"/>
            <w:tcBorders>
              <w:left w:val="single" w:sz="4"/>
              <w:righ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B</w:t>
            </w:r>
          </w:p>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dm</w:t>
            </w:r>
            <w:r>
              <w:rPr>
                <w:rStyle w:val="CharStyle67"/>
                <w:vertAlign w:val="superscript"/>
              </w:rPr>
              <w:t>3</w:t>
            </w:r>
            <w:r>
              <w:rPr>
                <w:rStyle w:val="CharStyle9"/>
              </w:rPr>
              <w:t>mol</w:t>
            </w:r>
            <w:r>
              <w:rPr>
                <w:rStyle w:val="CharStyle67"/>
                <w:vertAlign w:val="superscript"/>
              </w:rPr>
              <w:t>-1</w:t>
            </w:r>
          </w:p>
        </w:tc>
      </w:tr>
      <w:tr>
        <w:trPr>
          <w:trHeight w:val="269" w:hRule="exact"/>
        </w:trPr>
        <w:tc>
          <w:tcPr>
            <w:shd w:val="clear" w:color="auto" w:fill="FFFFFF"/>
            <w:gridSpan w:val="7"/>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700" w:right="0" w:firstLine="0"/>
            </w:pPr>
            <w:r>
              <w:rPr>
                <w:rStyle w:val="CharStyle9"/>
              </w:rPr>
              <w:t>298.15K</w:t>
            </w:r>
          </w:p>
        </w:tc>
      </w:tr>
      <w:tr>
        <w:trPr>
          <w:trHeight w:val="25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0.0000</w:t>
            </w:r>
          </w:p>
        </w:tc>
        <w:tc>
          <w:tcPr>
            <w:shd w:val="clear" w:color="auto" w:fill="FFFFFF"/>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0.9907</w:t>
            </w:r>
            <w:r>
              <w:rPr>
                <w:rStyle w:val="CharStyle68"/>
                <w:vertAlign w:val="superscript"/>
              </w:rPr>
              <w:t>a</w:t>
            </w:r>
          </w:p>
        </w:tc>
        <w:tc>
          <w:tcPr>
            <w:shd w:val="clear" w:color="auto" w:fill="FFFFFF"/>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0.890</w:t>
            </w:r>
            <w:r>
              <w:rPr>
                <w:rStyle w:val="CharStyle68"/>
                <w:vertAlign w:val="superscript"/>
              </w:rPr>
              <w:t>a</w:t>
            </w:r>
          </w:p>
        </w:tc>
        <w:tc>
          <w:tcPr>
            <w:shd w:val="clear" w:color="auto" w:fill="FFFFFF"/>
            <w:tcBorders>
              <w:left w:val="single" w:sz="4"/>
              <w:top w:val="single" w:sz="4"/>
            </w:tcBorders>
            <w:vAlign w:val="top"/>
          </w:tcPr>
          <w:p>
            <w:pPr>
              <w:framePr w:w="9158" w:h="6595" w:hSpace="658" w:wrap="notBeside" w:vAnchor="text" w:hAnchor="text" w:x="923" w:y="870"/>
              <w:widowControl w:val="0"/>
              <w:rPr>
                <w:sz w:val="10"/>
                <w:szCs w:val="10"/>
              </w:rPr>
            </w:pPr>
          </w:p>
        </w:tc>
        <w:tc>
          <w:tcPr>
            <w:shd w:val="clear" w:color="auto" w:fill="FFFFFF"/>
            <w:tcBorders>
              <w:left w:val="single" w:sz="4"/>
              <w:top w:val="single" w:sz="4"/>
            </w:tcBorders>
            <w:vAlign w:val="top"/>
          </w:tcPr>
          <w:p>
            <w:pPr>
              <w:framePr w:w="9158" w:h="6595" w:hSpace="658" w:wrap="notBeside" w:vAnchor="text" w:hAnchor="text" w:x="923" w:y="870"/>
              <w:widowControl w:val="0"/>
              <w:rPr>
                <w:sz w:val="10"/>
                <w:szCs w:val="10"/>
              </w:rPr>
            </w:pPr>
          </w:p>
        </w:tc>
        <w:tc>
          <w:tcPr>
            <w:shd w:val="clear" w:color="auto" w:fill="FFFFFF"/>
            <w:tcBorders>
              <w:left w:val="single" w:sz="4"/>
              <w:right w:val="single" w:sz="4"/>
              <w:top w:val="single" w:sz="4"/>
            </w:tcBorders>
            <w:vAlign w:val="top"/>
          </w:tcPr>
          <w:p>
            <w:pPr>
              <w:framePr w:w="9158" w:h="6595" w:hSpace="658" w:wrap="notBeside" w:vAnchor="text" w:hAnchor="text" w:x="923" w:y="870"/>
              <w:widowControl w:val="0"/>
              <w:rPr>
                <w:sz w:val="10"/>
                <w:szCs w:val="10"/>
              </w:rPr>
            </w:pP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0.1009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1.0009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0.894</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66.31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60.552</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0.0220</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0.1496</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1.0030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0.901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64.68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60.577</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0.0673</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0.2032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1.0052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0.909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64.19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60.605</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0.0953</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0.2548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1.0075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0.918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63.29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60.634</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0.1166</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0.3066</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1.0100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0.925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61.95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60.658</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0.1233</w:t>
            </w:r>
          </w:p>
        </w:tc>
      </w:tr>
      <w:tr>
        <w:trPr>
          <w:trHeight w:val="250" w:hRule="exact"/>
        </w:trPr>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0.35</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0.3587</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1.0125</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0.935</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60.99</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60.689</w:t>
            </w:r>
          </w:p>
        </w:tc>
        <w:tc>
          <w:tcPr>
            <w:shd w:val="clear" w:color="auto" w:fill="FFFFFF"/>
            <w:tcBorders>
              <w:left w:val="single" w:sz="4"/>
              <w:righ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0.1377</w:t>
            </w:r>
          </w:p>
        </w:tc>
      </w:tr>
      <w:tr>
        <w:trPr>
          <w:trHeight w:val="259" w:hRule="exact"/>
        </w:trPr>
        <w:tc>
          <w:tcPr>
            <w:shd w:val="clear" w:color="auto" w:fill="FFFFFF"/>
            <w:gridSpan w:val="7"/>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700" w:right="0" w:firstLine="0"/>
            </w:pPr>
            <w:r>
              <w:rPr>
                <w:rStyle w:val="CharStyle9"/>
              </w:rPr>
              <w:t>303.15K</w:t>
            </w:r>
          </w:p>
        </w:tc>
      </w:tr>
      <w:tr>
        <w:trPr>
          <w:trHeight w:val="25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0.0000</w:t>
            </w:r>
          </w:p>
        </w:tc>
        <w:tc>
          <w:tcPr>
            <w:shd w:val="clear" w:color="auto" w:fill="FFFFFF"/>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0.9956</w:t>
            </w:r>
            <w:r>
              <w:rPr>
                <w:rStyle w:val="CharStyle68"/>
                <w:vertAlign w:val="superscript"/>
              </w:rPr>
              <w:t>a</w:t>
            </w:r>
          </w:p>
        </w:tc>
        <w:tc>
          <w:tcPr>
            <w:shd w:val="clear" w:color="auto" w:fill="FFFFFF"/>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0.798</w:t>
            </w:r>
            <w:r>
              <w:rPr>
                <w:rStyle w:val="CharStyle68"/>
                <w:vertAlign w:val="superscript"/>
              </w:rPr>
              <w:t>a</w:t>
            </w:r>
          </w:p>
        </w:tc>
        <w:tc>
          <w:tcPr>
            <w:shd w:val="clear" w:color="auto" w:fill="FFFFFF"/>
            <w:tcBorders>
              <w:left w:val="single" w:sz="4"/>
              <w:top w:val="single" w:sz="4"/>
            </w:tcBorders>
            <w:vAlign w:val="top"/>
          </w:tcPr>
          <w:p>
            <w:pPr>
              <w:framePr w:w="9158" w:h="6595" w:hSpace="658" w:wrap="notBeside" w:vAnchor="text" w:hAnchor="text" w:x="923" w:y="870"/>
              <w:widowControl w:val="0"/>
              <w:rPr>
                <w:sz w:val="10"/>
                <w:szCs w:val="10"/>
              </w:rPr>
            </w:pPr>
          </w:p>
        </w:tc>
        <w:tc>
          <w:tcPr>
            <w:shd w:val="clear" w:color="auto" w:fill="FFFFFF"/>
            <w:tcBorders>
              <w:left w:val="single" w:sz="4"/>
              <w:top w:val="single" w:sz="4"/>
            </w:tcBorders>
            <w:vAlign w:val="top"/>
          </w:tcPr>
          <w:p>
            <w:pPr>
              <w:framePr w:w="9158" w:h="6595" w:hSpace="658" w:wrap="notBeside" w:vAnchor="text" w:hAnchor="text" w:x="923" w:y="870"/>
              <w:widowControl w:val="0"/>
              <w:rPr>
                <w:sz w:val="10"/>
                <w:szCs w:val="10"/>
              </w:rPr>
            </w:pPr>
          </w:p>
        </w:tc>
        <w:tc>
          <w:tcPr>
            <w:shd w:val="clear" w:color="auto" w:fill="FFFFFF"/>
            <w:tcBorders>
              <w:left w:val="single" w:sz="4"/>
              <w:right w:val="single" w:sz="4"/>
              <w:top w:val="single" w:sz="4"/>
            </w:tcBorders>
            <w:vAlign w:val="top"/>
          </w:tcPr>
          <w:p>
            <w:pPr>
              <w:framePr w:w="9158" w:h="6595" w:hSpace="658" w:wrap="notBeside" w:vAnchor="text" w:hAnchor="text" w:x="923" w:y="870"/>
              <w:widowControl w:val="0"/>
              <w:rPr>
                <w:sz w:val="10"/>
                <w:szCs w:val="10"/>
              </w:rPr>
            </w:pP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0.1011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0.9997</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0.812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64.38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61.328</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0.1754</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0.1521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1.0019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0.821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63.37</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61.361</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0.1921</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0.2034</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1.0042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0.828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62.37</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61.388</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0.1880</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0.2550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1.0065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0.834</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61.78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61.412</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0.1805</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0.3069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1.0090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0.841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60.69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61.438</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0.1796</w:t>
            </w:r>
          </w:p>
        </w:tc>
      </w:tr>
      <w:tr>
        <w:trPr>
          <w:trHeight w:val="250" w:hRule="exact"/>
        </w:trPr>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0.35</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0.3590</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1.0117</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0.846</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59.36</w:t>
            </w:r>
          </w:p>
        </w:tc>
        <w:tc>
          <w:tcPr>
            <w:shd w:val="clear" w:color="auto" w:fill="FFFFFF"/>
            <w:tcBorders>
              <w:lef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61.457</w:t>
            </w:r>
          </w:p>
        </w:tc>
        <w:tc>
          <w:tcPr>
            <w:shd w:val="clear" w:color="auto" w:fill="FFFFFF"/>
            <w:tcBorders>
              <w:left w:val="single" w:sz="4"/>
              <w:right w:val="single" w:sz="4"/>
              <w:top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0.1719</w:t>
            </w:r>
          </w:p>
        </w:tc>
      </w:tr>
      <w:tr>
        <w:trPr>
          <w:trHeight w:val="259" w:hRule="exact"/>
        </w:trPr>
        <w:tc>
          <w:tcPr>
            <w:shd w:val="clear" w:color="auto" w:fill="FFFFFF"/>
            <w:gridSpan w:val="7"/>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700" w:right="0" w:firstLine="0"/>
            </w:pPr>
            <w:r>
              <w:rPr>
                <w:rStyle w:val="CharStyle9"/>
              </w:rPr>
              <w:t>308.15K</w:t>
            </w:r>
          </w:p>
        </w:tc>
      </w:tr>
      <w:tr>
        <w:trPr>
          <w:trHeight w:val="25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0.000</w:t>
            </w:r>
          </w:p>
        </w:tc>
        <w:tc>
          <w:tcPr>
            <w:shd w:val="clear" w:color="auto" w:fill="FFFFFF"/>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0.9940</w:t>
            </w:r>
            <w:r>
              <w:rPr>
                <w:rStyle w:val="CharStyle68"/>
                <w:vertAlign w:val="superscript"/>
              </w:rPr>
              <w:t>a</w:t>
            </w:r>
          </w:p>
        </w:tc>
        <w:tc>
          <w:tcPr>
            <w:shd w:val="clear" w:color="auto" w:fill="FFFFFF"/>
            <w:tcBorders>
              <w:left w:val="single" w:sz="4"/>
              <w:top w:val="single" w:sz="4"/>
            </w:tcBorders>
            <w:vAlign w:val="center"/>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0.719</w:t>
            </w:r>
            <w:r>
              <w:rPr>
                <w:rStyle w:val="CharStyle68"/>
                <w:vertAlign w:val="superscript"/>
              </w:rPr>
              <w:t>a</w:t>
            </w:r>
          </w:p>
        </w:tc>
        <w:tc>
          <w:tcPr>
            <w:shd w:val="clear" w:color="auto" w:fill="FFFFFF"/>
            <w:tcBorders>
              <w:left w:val="single" w:sz="4"/>
              <w:top w:val="single" w:sz="4"/>
            </w:tcBorders>
            <w:vAlign w:val="top"/>
          </w:tcPr>
          <w:p>
            <w:pPr>
              <w:framePr w:w="9158" w:h="6595" w:hSpace="658" w:wrap="notBeside" w:vAnchor="text" w:hAnchor="text" w:x="923" w:y="870"/>
              <w:widowControl w:val="0"/>
              <w:rPr>
                <w:sz w:val="10"/>
                <w:szCs w:val="10"/>
              </w:rPr>
            </w:pPr>
          </w:p>
        </w:tc>
        <w:tc>
          <w:tcPr>
            <w:shd w:val="clear" w:color="auto" w:fill="FFFFFF"/>
            <w:tcBorders>
              <w:left w:val="single" w:sz="4"/>
              <w:top w:val="single" w:sz="4"/>
            </w:tcBorders>
            <w:vAlign w:val="top"/>
          </w:tcPr>
          <w:p>
            <w:pPr>
              <w:framePr w:w="9158" w:h="6595" w:hSpace="658" w:wrap="notBeside" w:vAnchor="text" w:hAnchor="text" w:x="923" w:y="870"/>
              <w:widowControl w:val="0"/>
              <w:rPr>
                <w:sz w:val="10"/>
                <w:szCs w:val="10"/>
              </w:rPr>
            </w:pPr>
          </w:p>
        </w:tc>
        <w:tc>
          <w:tcPr>
            <w:shd w:val="clear" w:color="auto" w:fill="FFFFFF"/>
            <w:tcBorders>
              <w:left w:val="single" w:sz="4"/>
              <w:right w:val="single" w:sz="4"/>
              <w:top w:val="single" w:sz="4"/>
            </w:tcBorders>
            <w:vAlign w:val="top"/>
          </w:tcPr>
          <w:p>
            <w:pPr>
              <w:framePr w:w="9158" w:h="6595" w:hSpace="658" w:wrap="notBeside" w:vAnchor="text" w:hAnchor="text" w:x="923" w:y="870"/>
              <w:widowControl w:val="0"/>
              <w:rPr>
                <w:sz w:val="10"/>
                <w:szCs w:val="10"/>
              </w:rPr>
            </w:pP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0.1011</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0.9992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0.733</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63.40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62.079</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0.1947</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0.1522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1.0014</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0.739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62.75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62.106</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0.1852</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0.2035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1.0038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0.749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61.40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62.145</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0.2086</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0.25</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0.2552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1.0062</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0.758</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60.59</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62.180</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0.2170</w:t>
            </w:r>
          </w:p>
        </w:tc>
      </w:tr>
      <w:tr>
        <w:trPr>
          <w:trHeight w:val="240" w:hRule="exact"/>
        </w:trPr>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0.3070</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1.0087</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0.766</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59.73</w:t>
            </w:r>
          </w:p>
        </w:tc>
        <w:tc>
          <w:tcPr>
            <w:shd w:val="clear" w:color="auto" w:fill="FFFFFF"/>
            <w:tcBorders>
              <w:lef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62.213</w:t>
            </w:r>
          </w:p>
        </w:tc>
        <w:tc>
          <w:tcPr>
            <w:shd w:val="clear" w:color="auto" w:fill="FFFFFF"/>
            <w:tcBorders>
              <w:left w:val="single" w:sz="4"/>
              <w:right w:val="single" w:sz="4"/>
              <w:top w:val="single" w:sz="4"/>
            </w:tcBorders>
            <w:vAlign w:val="bottom"/>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0.2179</w:t>
            </w:r>
          </w:p>
        </w:tc>
      </w:tr>
      <w:tr>
        <w:trPr>
          <w:trHeight w:val="283" w:hRule="exact"/>
        </w:trPr>
        <w:tc>
          <w:tcPr>
            <w:shd w:val="clear" w:color="auto" w:fill="FFFFFF"/>
            <w:tcBorders>
              <w:lef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0.35</w:t>
            </w:r>
          </w:p>
        </w:tc>
        <w:tc>
          <w:tcPr>
            <w:shd w:val="clear" w:color="auto" w:fill="FFFFFF"/>
            <w:tcBorders>
              <w:lef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0.3592</w:t>
            </w:r>
          </w:p>
        </w:tc>
        <w:tc>
          <w:tcPr>
            <w:shd w:val="clear" w:color="auto" w:fill="FFFFFF"/>
            <w:tcBorders>
              <w:lef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1.0113</w:t>
            </w:r>
          </w:p>
        </w:tc>
        <w:tc>
          <w:tcPr>
            <w:shd w:val="clear" w:color="auto" w:fill="FFFFFF"/>
            <w:tcBorders>
              <w:lef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0.773</w:t>
            </w:r>
          </w:p>
        </w:tc>
        <w:tc>
          <w:tcPr>
            <w:shd w:val="clear" w:color="auto" w:fill="FFFFFF"/>
            <w:tcBorders>
              <w:lef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58.82</w:t>
            </w:r>
          </w:p>
        </w:tc>
        <w:tc>
          <w:tcPr>
            <w:shd w:val="clear" w:color="auto" w:fill="FFFFFF"/>
            <w:tcBorders>
              <w:lef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62.240</w:t>
            </w:r>
          </w:p>
        </w:tc>
        <w:tc>
          <w:tcPr>
            <w:shd w:val="clear" w:color="auto" w:fill="FFFFFF"/>
            <w:tcBorders>
              <w:left w:val="single" w:sz="4"/>
              <w:right w:val="single" w:sz="4"/>
              <w:top w:val="single" w:sz="4"/>
              <w:bottom w:val="single" w:sz="4"/>
            </w:tcBorders>
            <w:vAlign w:val="top"/>
          </w:tcPr>
          <w:p>
            <w:pPr>
              <w:pStyle w:val="Style7"/>
              <w:framePr w:w="9158" w:h="6595" w:hSpace="658" w:wrap="notBeside" w:vAnchor="text" w:hAnchor="text" w:x="923" w:y="870"/>
              <w:widowControl w:val="0"/>
              <w:keepNext w:val="0"/>
              <w:keepLines w:val="0"/>
              <w:shd w:val="clear" w:color="auto" w:fill="auto"/>
              <w:bidi w:val="0"/>
              <w:jc w:val="left"/>
              <w:spacing w:before="0" w:after="0" w:line="232" w:lineRule="exact"/>
              <w:ind w:left="0" w:right="0" w:firstLine="0"/>
            </w:pPr>
            <w:r>
              <w:rPr>
                <w:rStyle w:val="CharStyle9"/>
              </w:rPr>
              <w:t>0.2146</w:t>
            </w:r>
          </w:p>
        </w:tc>
      </w:tr>
    </w:tbl>
    <w:p>
      <w:pPr>
        <w:pStyle w:val="Style2"/>
        <w:framePr w:w="9494" w:h="385" w:hSpace="658" w:wrap="notBeside" w:vAnchor="text" w:hAnchor="text" w:x="755" w:y="-12"/>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Table 1: Densities (p) and viscosities (n) with calculated apparent molal volume (i ) , Gibbs free</w:t>
      </w:r>
    </w:p>
    <w:p>
      <w:pPr>
        <w:pStyle w:val="Style70"/>
        <w:framePr w:w="9494" w:h="385" w:hSpace="658" w:wrap="notBeside" w:vAnchor="text" w:hAnchor="text" w:x="755" w:y="-12"/>
        <w:widowControl w:val="0"/>
        <w:keepNext w:val="0"/>
        <w:keepLines w:val="0"/>
        <w:shd w:val="clear" w:color="auto" w:fill="auto"/>
        <w:bidi w:val="0"/>
        <w:jc w:val="left"/>
        <w:spacing w:before="0" w:after="0"/>
        <w:ind w:left="4320" w:right="0" w:firstLine="0"/>
      </w:pPr>
      <w:r>
        <w:rPr>
          <w:lang w:val="en-US" w:eastAsia="en-US" w:bidi="en-US"/>
          <w:rFonts w:ascii="Times New Roman" w:eastAsia="Times New Roman" w:hAnsi="Times New Roman" w:cs="Times New Roman"/>
          <w:w w:val="100"/>
          <w:spacing w:val="0"/>
          <w:color w:val="000000"/>
          <w:position w:val="0"/>
        </w:rPr>
        <w:t xml:space="preserve">* </w:t>
      </w:r>
      <w:r>
        <w:rPr>
          <w:rStyle w:val="CharStyle72"/>
          <w:vertAlign w:val="superscript"/>
        </w:rPr>
        <w:t>v</w:t>
      </w:r>
    </w:p>
    <w:p>
      <w:pPr>
        <w:pStyle w:val="Style2"/>
        <w:framePr w:w="8976" w:h="607" w:hSpace="658" w:wrap="notBeside" w:vAnchor="text" w:hAnchor="text" w:x="1019" w:y="287"/>
        <w:tabs>
          <w:tab w:leader="underscore" w:pos="3398" w:val="left"/>
          <w:tab w:leader="underscore" w:pos="8976" w:val="left"/>
        </w:tabs>
        <w:widowControl w:val="0"/>
        <w:keepNext w:val="0"/>
        <w:keepLines w:val="0"/>
        <w:shd w:val="clear" w:color="auto" w:fill="auto"/>
        <w:bidi w:val="0"/>
        <w:jc w:val="both"/>
        <w:spacing w:before="0" w:after="0" w:line="278" w:lineRule="exact"/>
        <w:ind w:left="0" w:right="0" w:firstLine="0"/>
      </w:pPr>
      <w:r>
        <w:rPr>
          <w:lang w:val="en-US" w:eastAsia="en-US" w:bidi="en-US"/>
          <w:rFonts w:ascii="Times New Roman" w:eastAsia="Times New Roman" w:hAnsi="Times New Roman" w:cs="Times New Roman"/>
          <w:w w:val="100"/>
          <w:spacing w:val="0"/>
          <w:color w:val="000000"/>
          <w:position w:val="0"/>
        </w:rPr>
        <w:t>energy of activation for viscous flow (AG</w:t>
      </w:r>
      <w:r>
        <w:rPr>
          <w:rStyle w:val="CharStyle73"/>
        </w:rPr>
        <w:t>i,</w:t>
      </w:r>
      <w:r>
        <w:rPr>
          <w:rStyle w:val="CharStyle73"/>
          <w:vertAlign w:val="subscript"/>
        </w:rPr>
        <w:t>2</w:t>
      </w:r>
      <w:r>
        <w:rPr>
          <w:lang w:val="en-US" w:eastAsia="en-US" w:bidi="en-US"/>
          <w:rFonts w:ascii="Times New Roman" w:eastAsia="Times New Roman" w:hAnsi="Times New Roman" w:cs="Times New Roman"/>
          <w:w w:val="100"/>
          <w:spacing w:val="0"/>
          <w:color w:val="000000"/>
          <w:position w:val="0"/>
        </w:rPr>
        <w:t xml:space="preserve">) and viscosity B-coefficient of Serine in water at </w:t>
        <w:tab/>
      </w:r>
      <w:r>
        <w:rPr>
          <w:rStyle w:val="CharStyle74"/>
        </w:rPr>
        <w:t>different temperatures.</w:t>
      </w:r>
      <w:r>
        <w:rPr>
          <w:lang w:val="en-US" w:eastAsia="en-US" w:bidi="en-US"/>
          <w:rFonts w:ascii="Times New Roman" w:eastAsia="Times New Roman" w:hAnsi="Times New Roman" w:cs="Times New Roman"/>
          <w:w w:val="100"/>
          <w:spacing w:val="0"/>
          <w:color w:val="000000"/>
          <w:position w:val="0"/>
        </w:rPr>
        <w:tab/>
      </w:r>
    </w:p>
    <w:p>
      <w:pPr>
        <w:pStyle w:val="Style2"/>
        <w:framePr w:w="878" w:h="289" w:hSpace="658" w:wrap="notBeside" w:vAnchor="text" w:hAnchor="text" w:x="659" w:y="7452"/>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a-ref</w:t>
      </w:r>
      <w:r>
        <w:rPr>
          <w:rStyle w:val="CharStyle75"/>
        </w:rPr>
        <w:t>.</w:t>
      </w:r>
      <w:r>
        <w:rPr>
          <w:lang w:val="en-US" w:eastAsia="en-US" w:bidi="en-US"/>
          <w:rFonts w:ascii="Times New Roman" w:eastAsia="Times New Roman" w:hAnsi="Times New Roman" w:cs="Times New Roman"/>
          <w:w w:val="100"/>
          <w:spacing w:val="0"/>
          <w:color w:val="000000"/>
          <w:position w:val="0"/>
        </w:rPr>
        <w:t>(17)</w:t>
      </w:r>
    </w:p>
    <w:p>
      <w:pPr>
        <w:widowControl w:val="0"/>
        <w:rPr>
          <w:sz w:val="2"/>
          <w:szCs w:val="2"/>
        </w:rPr>
      </w:pPr>
    </w:p>
    <w:p>
      <w:pPr>
        <w:pStyle w:val="Style2"/>
        <w:framePr w:w="915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Table 2: Densities (p) and viscosities (n) with calculated apparent molal volume (i ) , Gibbs free energy of</w:t>
      </w:r>
    </w:p>
    <w:p>
      <w:pPr>
        <w:pStyle w:val="Style2"/>
        <w:framePr w:w="9158" w:wrap="notBeside" w:vAnchor="text" w:hAnchor="text" w:xAlign="center" w:y="1"/>
        <w:widowControl w:val="0"/>
        <w:keepNext w:val="0"/>
        <w:keepLines w:val="0"/>
        <w:shd w:val="clear" w:color="auto" w:fill="auto"/>
        <w:bidi w:val="0"/>
        <w:jc w:val="left"/>
        <w:spacing w:before="0" w:after="0"/>
        <w:ind w:left="0" w:right="0" w:firstLine="0"/>
      </w:pPr>
      <w:r>
        <w:rPr>
          <w:rStyle w:val="CharStyle74"/>
        </w:rPr>
        <w:t xml:space="preserve">activation for viscous flow </w:t>
      </w:r>
      <w:r>
        <w:rPr>
          <w:rStyle w:val="CharStyle76"/>
        </w:rPr>
        <w:t>(\G</w:t>
      </w:r>
      <w:r>
        <w:rPr>
          <w:rStyle w:val="CharStyle76"/>
          <w:vertAlign w:val="subscript"/>
        </w:rPr>
        <w:t>L2</w:t>
      </w:r>
      <w:r>
        <w:rPr>
          <w:rStyle w:val="CharStyle76"/>
        </w:rPr>
        <w:t>)</w:t>
      </w:r>
      <w:r>
        <w:rPr>
          <w:rStyle w:val="CharStyle74"/>
        </w:rPr>
        <w:t xml:space="preserve"> and viscosity IB-coefficient of Cysteine in water at different temperatures.</w:t>
      </w:r>
    </w:p>
    <w:tbl>
      <w:tblPr>
        <w:tblOverlap w:val="never"/>
        <w:tblLayout w:type="fixed"/>
        <w:jc w:val="center"/>
      </w:tblPr>
      <w:tblGrid>
        <w:gridCol w:w="1392"/>
        <w:gridCol w:w="1243"/>
        <w:gridCol w:w="1214"/>
        <w:gridCol w:w="1142"/>
        <w:gridCol w:w="1296"/>
        <w:gridCol w:w="1402"/>
        <w:gridCol w:w="1469"/>
      </w:tblGrid>
      <w:tr>
        <w:trPr>
          <w:trHeight w:val="682" w:hRule="exact"/>
        </w:trPr>
        <w:tc>
          <w:tcPr>
            <w:shd w:val="clear" w:color="auto" w:fill="E0E0E0"/>
            <w:tcBorders>
              <w:left w:val="single" w:sz="4"/>
              <w:top w:val="single" w:sz="4"/>
            </w:tcBorders>
            <w:vAlign w:val="center"/>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w:t>
            </w:r>
          </w:p>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mol dm</w:t>
            </w:r>
            <w:r>
              <w:rPr>
                <w:rStyle w:val="CharStyle67"/>
                <w:vertAlign w:val="superscript"/>
              </w:rPr>
              <w:t>-3</w:t>
            </w:r>
          </w:p>
        </w:tc>
        <w:tc>
          <w:tcPr>
            <w:shd w:val="clear" w:color="auto" w:fill="E0E0E0"/>
            <w:tcBorders>
              <w:left w:val="single" w:sz="4"/>
              <w:top w:val="single" w:sz="4"/>
            </w:tcBorders>
            <w:vAlign w:val="center"/>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m</w:t>
            </w:r>
          </w:p>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mol kg</w:t>
            </w:r>
            <w:r>
              <w:rPr>
                <w:rStyle w:val="CharStyle67"/>
                <w:vertAlign w:val="superscript"/>
              </w:rPr>
              <w:t>-1</w:t>
            </w:r>
          </w:p>
        </w:tc>
        <w:tc>
          <w:tcPr>
            <w:shd w:val="clear" w:color="auto" w:fill="E0E0E0"/>
            <w:tcBorders>
              <w:left w:val="single" w:sz="4"/>
              <w:top w:val="single" w:sz="4"/>
            </w:tcBorders>
            <w:vAlign w:val="center"/>
          </w:tcPr>
          <w:p>
            <w:pPr>
              <w:pStyle w:val="Style7"/>
              <w:framePr w:w="9158" w:wrap="notBeside" w:vAnchor="text" w:hAnchor="text" w:xAlign="center" w:y="1"/>
              <w:widowControl w:val="0"/>
              <w:keepNext w:val="0"/>
              <w:keepLines w:val="0"/>
              <w:shd w:val="clear" w:color="auto" w:fill="auto"/>
              <w:bidi w:val="0"/>
              <w:jc w:val="left"/>
              <w:spacing w:before="0" w:after="0" w:line="244" w:lineRule="exact"/>
              <w:ind w:left="0" w:right="0" w:firstLine="0"/>
            </w:pPr>
            <w:r>
              <w:rPr>
                <w:rStyle w:val="CharStyle11"/>
              </w:rPr>
              <w:t>P</w:t>
            </w:r>
          </w:p>
          <w:p>
            <w:pPr>
              <w:pStyle w:val="Style7"/>
              <w:framePr w:w="9158" w:wrap="notBeside" w:vAnchor="text" w:hAnchor="text" w:xAlign="center" w:y="1"/>
              <w:widowControl w:val="0"/>
              <w:keepNext w:val="0"/>
              <w:keepLines w:val="0"/>
              <w:shd w:val="clear" w:color="auto" w:fill="auto"/>
              <w:bidi w:val="0"/>
              <w:jc w:val="center"/>
              <w:spacing w:before="0" w:after="0" w:line="91" w:lineRule="exact"/>
              <w:ind w:left="120" w:right="0" w:firstLine="0"/>
            </w:pPr>
            <w:r>
              <w:rPr>
                <w:rStyle w:val="CharStyle67"/>
              </w:rPr>
              <w:t>-3</w:t>
            </w:r>
          </w:p>
          <w:p>
            <w:pPr>
              <w:pStyle w:val="Style7"/>
              <w:framePr w:w="9158" w:wrap="notBeside" w:vAnchor="text" w:hAnchor="text" w:xAlign="center" w:y="1"/>
              <w:widowControl w:val="0"/>
              <w:keepNext w:val="0"/>
              <w:keepLines w:val="0"/>
              <w:shd w:val="clear" w:color="auto" w:fill="auto"/>
              <w:bidi w:val="0"/>
              <w:jc w:val="left"/>
              <w:spacing w:before="0" w:after="0" w:line="91" w:lineRule="exact"/>
              <w:ind w:left="0" w:right="0" w:firstLine="0"/>
            </w:pPr>
            <w:r>
              <w:rPr>
                <w:rStyle w:val="CharStyle9"/>
              </w:rPr>
              <w:t>g cm</w:t>
            </w:r>
          </w:p>
        </w:tc>
        <w:tc>
          <w:tcPr>
            <w:shd w:val="clear" w:color="auto" w:fill="E0E0E0"/>
            <w:tcBorders>
              <w:left w:val="single" w:sz="4"/>
              <w:top w:val="single" w:sz="4"/>
            </w:tcBorders>
            <w:vAlign w:val="center"/>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n</w:t>
            </w:r>
          </w:p>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vertAlign w:val="superscript"/>
              </w:rPr>
              <w:t>c</w:t>
            </w:r>
            <w:r>
              <w:rPr>
                <w:rStyle w:val="CharStyle9"/>
              </w:rPr>
              <w:t>P</w:t>
            </w:r>
          </w:p>
        </w:tc>
        <w:tc>
          <w:tcPr>
            <w:shd w:val="clear" w:color="auto" w:fill="E0E0E0"/>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44" w:lineRule="exact"/>
              <w:ind w:left="0" w:right="0" w:firstLine="0"/>
            </w:pPr>
            <w:r>
              <w:rPr>
                <w:rStyle w:val="CharStyle11"/>
              </w:rPr>
              <w:t>i</w:t>
            </w:r>
          </w:p>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w:t>
            </w:r>
            <w:r>
              <w:rPr>
                <w:rStyle w:val="CharStyle67"/>
                <w:vertAlign w:val="superscript"/>
              </w:rPr>
              <w:t>3</w:t>
            </w:r>
            <w:r>
              <w:rPr>
                <w:rStyle w:val="CharStyle9"/>
              </w:rPr>
              <w:t>mol</w:t>
            </w:r>
            <w:r>
              <w:rPr>
                <w:rStyle w:val="CharStyle67"/>
                <w:vertAlign w:val="superscript"/>
              </w:rPr>
              <w:t>-1</w:t>
            </w:r>
          </w:p>
        </w:tc>
        <w:tc>
          <w:tcPr>
            <w:shd w:val="clear" w:color="auto" w:fill="E0E0E0"/>
            <w:tcBorders>
              <w:left w:val="single" w:sz="4"/>
              <w:top w:val="single" w:sz="4"/>
            </w:tcBorders>
            <w:vAlign w:val="center"/>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vertAlign w:val="superscript"/>
              </w:rPr>
              <w:t>AG</w:t>
            </w:r>
            <w:r>
              <w:rPr>
                <w:rStyle w:val="CharStyle67"/>
              </w:rPr>
              <w:t>1,2</w:t>
            </w:r>
          </w:p>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kJ mol</w:t>
            </w:r>
            <w:r>
              <w:rPr>
                <w:rStyle w:val="CharStyle67"/>
                <w:vertAlign w:val="superscript"/>
              </w:rPr>
              <w:t>-1</w:t>
            </w:r>
          </w:p>
        </w:tc>
        <w:tc>
          <w:tcPr>
            <w:shd w:val="clear" w:color="auto" w:fill="E0E0E0"/>
            <w:tcBorders>
              <w:left w:val="single" w:sz="4"/>
              <w:right w:val="single" w:sz="4"/>
              <w:top w:val="single" w:sz="4"/>
            </w:tcBorders>
            <w:vAlign w:val="center"/>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B</w:t>
            </w:r>
          </w:p>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dm</w:t>
            </w:r>
            <w:r>
              <w:rPr>
                <w:rStyle w:val="CharStyle67"/>
                <w:vertAlign w:val="superscript"/>
              </w:rPr>
              <w:t>3</w:t>
            </w:r>
            <w:r>
              <w:rPr>
                <w:rStyle w:val="CharStyle9"/>
              </w:rPr>
              <w:t>mol</w:t>
            </w:r>
            <w:r>
              <w:rPr>
                <w:rStyle w:val="CharStyle67"/>
                <w:vertAlign w:val="superscript"/>
              </w:rPr>
              <w:t>-1</w:t>
            </w:r>
          </w:p>
        </w:tc>
      </w:tr>
      <w:tr>
        <w:trPr>
          <w:trHeight w:val="264" w:hRule="exact"/>
        </w:trPr>
        <w:tc>
          <w:tcPr>
            <w:shd w:val="clear" w:color="auto" w:fill="FFFFFF"/>
            <w:gridSpan w:val="7"/>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700" w:right="0" w:firstLine="0"/>
            </w:pPr>
            <w:r>
              <w:rPr>
                <w:rStyle w:val="CharStyle9"/>
              </w:rPr>
              <w:t>298.15K</w:t>
            </w:r>
          </w:p>
        </w:tc>
      </w:tr>
      <w:tr>
        <w:trPr>
          <w:trHeight w:val="25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0.1011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1.0017</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0.931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74.25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60.652</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0.4372</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0.1521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1.0042</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0.939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73.21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60.683</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0.3513</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0.2036</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1.0067</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0.948</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72.73</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60.713</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0.3139</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0.2553</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1.0093</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0.958</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72.01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60.744</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0.2959</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0.3075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1.0119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0.969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71.56</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60.780</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0.2877</w:t>
            </w:r>
          </w:p>
        </w:tc>
      </w:tr>
      <w:tr>
        <w:trPr>
          <w:trHeight w:val="250" w:hRule="exact"/>
        </w:trPr>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0.35</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0.3600</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1.0145</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0.978</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71.21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60.810</w:t>
            </w:r>
          </w:p>
        </w:tc>
        <w:tc>
          <w:tcPr>
            <w:shd w:val="clear" w:color="auto" w:fill="FFFFFF"/>
            <w:tcBorders>
              <w:left w:val="single" w:sz="4"/>
              <w:righ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0.2755</w:t>
            </w:r>
          </w:p>
        </w:tc>
      </w:tr>
      <w:tr>
        <w:trPr>
          <w:trHeight w:val="259" w:hRule="exact"/>
        </w:trPr>
        <w:tc>
          <w:tcPr>
            <w:shd w:val="clear" w:color="auto" w:fill="FFFFFF"/>
            <w:gridSpan w:val="7"/>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700" w:right="0" w:firstLine="0"/>
            </w:pPr>
            <w:r>
              <w:rPr>
                <w:rStyle w:val="CharStyle9"/>
              </w:rPr>
              <w:t>303.15K</w:t>
            </w:r>
          </w:p>
        </w:tc>
      </w:tr>
      <w:tr>
        <w:trPr>
          <w:trHeight w:val="25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0.1012</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1.0004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0.825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73.33</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61.370</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0.3383</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0.1523</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1.0029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0.834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72.64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61.405</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0.3008</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0.2038</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1.0054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0.845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72.31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61.444</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0.2943</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0.2557</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1.0080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0.854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71.71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61.478</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0.2807</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0.3079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1.0106</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0.865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71.31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61.516</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0.2799</w:t>
            </w:r>
          </w:p>
        </w:tc>
      </w:tr>
      <w:tr>
        <w:trPr>
          <w:trHeight w:val="250" w:hRule="exact"/>
        </w:trPr>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0.35</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0.3605</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1.0132</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0.875</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71.03</w:t>
            </w:r>
          </w:p>
        </w:tc>
        <w:tc>
          <w:tcPr>
            <w:shd w:val="clear" w:color="auto" w:fill="FFFFFF"/>
            <w:tcBorders>
              <w:lef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61.552</w:t>
            </w:r>
          </w:p>
        </w:tc>
        <w:tc>
          <w:tcPr>
            <w:shd w:val="clear" w:color="auto" w:fill="FFFFFF"/>
            <w:tcBorders>
              <w:left w:val="single" w:sz="4"/>
              <w:right w:val="single" w:sz="4"/>
              <w:top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0.2757</w:t>
            </w:r>
          </w:p>
        </w:tc>
      </w:tr>
      <w:tr>
        <w:trPr>
          <w:trHeight w:val="264" w:hRule="exact"/>
        </w:trPr>
        <w:tc>
          <w:tcPr>
            <w:shd w:val="clear" w:color="auto" w:fill="FFFFFF"/>
            <w:gridSpan w:val="7"/>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700" w:right="0" w:firstLine="0"/>
            </w:pPr>
            <w:r>
              <w:rPr>
                <w:rStyle w:val="CharStyle9"/>
              </w:rPr>
              <w:t>308.15K</w:t>
            </w:r>
          </w:p>
        </w:tc>
      </w:tr>
      <w:tr>
        <w:trPr>
          <w:trHeight w:val="25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0.1012</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0.9999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0.749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72.35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62.136</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0.4173</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0.1524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1.0025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0.758</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71.36</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62.174</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0.3616</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0.2039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1.0051</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0.765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70.86</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62.204</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0.3198</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0.25</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0.2558</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1.0077</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0.773</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70.56</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62.238</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0.3004</w:t>
            </w:r>
          </w:p>
        </w:tc>
      </w:tr>
      <w:tr>
        <w:trPr>
          <w:trHeight w:val="240" w:hRule="exact"/>
        </w:trPr>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0.3080</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1.0104</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0.779</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70.02</w:t>
            </w:r>
          </w:p>
        </w:tc>
        <w:tc>
          <w:tcPr>
            <w:shd w:val="clear" w:color="auto" w:fill="FFFFFF"/>
            <w:tcBorders>
              <w:lef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62.264</w:t>
            </w:r>
          </w:p>
        </w:tc>
        <w:tc>
          <w:tcPr>
            <w:shd w:val="clear" w:color="auto" w:fill="FFFFFF"/>
            <w:tcBorders>
              <w:left w:val="single" w:sz="4"/>
              <w:right w:val="single" w:sz="4"/>
              <w:top w:val="single" w:sz="4"/>
            </w:tcBorders>
            <w:vAlign w:val="bottom"/>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0.2782</w:t>
            </w:r>
          </w:p>
        </w:tc>
      </w:tr>
      <w:tr>
        <w:trPr>
          <w:trHeight w:val="283" w:hRule="exact"/>
        </w:trPr>
        <w:tc>
          <w:tcPr>
            <w:shd w:val="clear" w:color="auto" w:fill="FFFFFF"/>
            <w:tcBorders>
              <w:lef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0.35</w:t>
            </w:r>
          </w:p>
        </w:tc>
        <w:tc>
          <w:tcPr>
            <w:shd w:val="clear" w:color="auto" w:fill="FFFFFF"/>
            <w:tcBorders>
              <w:lef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0.3605</w:t>
            </w:r>
          </w:p>
        </w:tc>
        <w:tc>
          <w:tcPr>
            <w:shd w:val="clear" w:color="auto" w:fill="FFFFFF"/>
            <w:tcBorders>
              <w:lef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1.0131</w:t>
            </w:r>
          </w:p>
        </w:tc>
        <w:tc>
          <w:tcPr>
            <w:shd w:val="clear" w:color="auto" w:fill="FFFFFF"/>
            <w:tcBorders>
              <w:lef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0.788</w:t>
            </w:r>
          </w:p>
        </w:tc>
        <w:tc>
          <w:tcPr>
            <w:shd w:val="clear" w:color="auto" w:fill="FFFFFF"/>
            <w:tcBorders>
              <w:lef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69.63</w:t>
            </w:r>
          </w:p>
        </w:tc>
        <w:tc>
          <w:tcPr>
            <w:shd w:val="clear" w:color="auto" w:fill="FFFFFF"/>
            <w:tcBorders>
              <w:lef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62.300</w:t>
            </w:r>
          </w:p>
        </w:tc>
        <w:tc>
          <w:tcPr>
            <w:shd w:val="clear" w:color="auto" w:fill="FFFFFF"/>
            <w:tcBorders>
              <w:left w:val="single" w:sz="4"/>
              <w:right w:val="single" w:sz="4"/>
              <w:top w:val="single" w:sz="4"/>
              <w:bottom w:val="single" w:sz="4"/>
            </w:tcBorders>
            <w:vAlign w:val="top"/>
          </w:tcPr>
          <w:p>
            <w:pPr>
              <w:pStyle w:val="Style7"/>
              <w:framePr w:w="9158"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0.2742</w:t>
            </w:r>
          </w:p>
        </w:tc>
      </w:tr>
    </w:tbl>
    <w:p>
      <w:pPr>
        <w:framePr w:w="9158" w:wrap="notBeside" w:vAnchor="text" w:hAnchor="text" w:xAlign="center" w:y="1"/>
        <w:widowControl w:val="0"/>
        <w:rPr>
          <w:sz w:val="2"/>
          <w:szCs w:val="2"/>
        </w:rPr>
      </w:pPr>
    </w:p>
    <w:p>
      <w:pPr>
        <w:widowControl w:val="0"/>
        <w:rPr>
          <w:sz w:val="2"/>
          <w:szCs w:val="2"/>
        </w:rPr>
      </w:pPr>
      <w:r>
        <w:br w:type="page"/>
      </w:r>
    </w:p>
    <w:p>
      <w:pPr>
        <w:pStyle w:val="Style7"/>
        <w:widowControl w:val="0"/>
        <w:keepNext w:val="0"/>
        <w:keepLines w:val="0"/>
        <w:shd w:val="clear" w:color="auto" w:fill="auto"/>
        <w:bidi w:val="0"/>
        <w:spacing w:before="0" w:after="785" w:line="341" w:lineRule="exact"/>
        <w:ind w:left="0" w:right="0" w:firstLine="0"/>
      </w:pPr>
      <w:r>
        <w:pict>
          <v:shapetype id="_x0000_t202" coordsize="21600,21600" o:spt="202" path="m,l,21600r21600,l21600,xe">
            <v:stroke joinstyle="miter"/>
            <v:path gradientshapeok="t" o:connecttype="rect"/>
          </v:shapetype>
          <v:shape id="_x0000_s1026" type="#_x0000_t202" style="position:absolute;margin-left:24.5pt;margin-top:-380.9pt;width:457.9pt;height:5.e-002pt;z-index:-125829376;mso-wrap-distance-left:5.05pt;mso-wrap-distance-right:5.05pt;mso-position-horizontal-relative:margin" filled="f" stroked="f">
            <v:textbox style="mso-fit-shape-to-text:t" inset="0,0,0,0">
              <w:txbxContent>
                <w:p>
                  <w:pPr>
                    <w:pStyle w:val="Style2"/>
                    <w:widowControl w:val="0"/>
                    <w:keepNext w:val="0"/>
                    <w:keepLines w:val="0"/>
                    <w:shd w:val="clear" w:color="auto" w:fill="auto"/>
                    <w:bidi w:val="0"/>
                    <w:jc w:val="left"/>
                    <w:spacing w:before="0" w:after="0" w:line="244" w:lineRule="exact"/>
                    <w:ind w:left="0" w:right="0" w:firstLine="0"/>
                  </w:pPr>
                  <w:r>
                    <w:rPr>
                      <w:rStyle w:val="CharStyle3"/>
                    </w:rPr>
                    <w:t xml:space="preserve">Table 3: Densities </w:t>
                  </w:r>
                  <w:r>
                    <w:rPr>
                      <w:rStyle w:val="CharStyle4"/>
                    </w:rPr>
                    <w:t>(p</w:t>
                  </w:r>
                  <w:r>
                    <w:rPr>
                      <w:rStyle w:val="CharStyle3"/>
                    </w:rPr>
                    <w:t>) and viscosities (n) with calculated apparent molal volume (&amp; ) , Gibbs free</w:t>
                  </w:r>
                </w:p>
                <w:p>
                  <w:pPr>
                    <w:pStyle w:val="Style2"/>
                    <w:tabs>
                      <w:tab w:leader="underscore" w:pos="3557" w:val="left"/>
                      <w:tab w:leader="underscore" w:pos="9221" w:val="left"/>
                    </w:tabs>
                    <w:widowControl w:val="0"/>
                    <w:keepNext w:val="0"/>
                    <w:keepLines w:val="0"/>
                    <w:shd w:val="clear" w:color="auto" w:fill="auto"/>
                    <w:bidi w:val="0"/>
                    <w:jc w:val="both"/>
                    <w:spacing w:before="0" w:after="0" w:line="278" w:lineRule="exact"/>
                    <w:ind w:left="0" w:right="0" w:firstLine="0"/>
                  </w:pPr>
                  <w:r>
                    <w:rPr>
                      <w:rStyle w:val="CharStyle3"/>
                    </w:rPr>
                    <w:t>energy of activation for viscous flow (AG</w:t>
                  </w:r>
                  <w:r>
                    <w:rPr>
                      <w:rStyle w:val="CharStyle5"/>
                    </w:rPr>
                    <w:t>i,</w:t>
                  </w:r>
                  <w:r>
                    <w:rPr>
                      <w:rStyle w:val="CharStyle5"/>
                      <w:vertAlign w:val="subscript"/>
                    </w:rPr>
                    <w:t>2</w:t>
                  </w:r>
                  <w:r>
                    <w:rPr>
                      <w:rStyle w:val="CharStyle3"/>
                    </w:rPr>
                    <w:t xml:space="preserve">* and viscosity B-coefficient of Threonine in water at </w:t>
                    <w:tab/>
                  </w:r>
                  <w:r>
                    <w:rPr>
                      <w:rStyle w:val="CharStyle6"/>
                    </w:rPr>
                    <w:t>different temperatures.</w:t>
                  </w:r>
                  <w:r>
                    <w:rPr>
                      <w:rStyle w:val="CharStyle3"/>
                    </w:rPr>
                    <w:tab/>
                  </w:r>
                </w:p>
                <w:tbl>
                  <w:tblPr>
                    <w:tblOverlap w:val="never"/>
                    <w:tblLayout w:type="fixed"/>
                    <w:jc w:val="center"/>
                  </w:tblPr>
                  <w:tblGrid>
                    <w:gridCol w:w="1387"/>
                    <w:gridCol w:w="1248"/>
                    <w:gridCol w:w="1214"/>
                    <w:gridCol w:w="1142"/>
                    <w:gridCol w:w="1296"/>
                    <w:gridCol w:w="1402"/>
                    <w:gridCol w:w="1469"/>
                  </w:tblGrid>
                  <w:tr>
                    <w:trPr>
                      <w:trHeight w:val="701" w:hRule="exact"/>
                    </w:trPr>
                    <w:tc>
                      <w:tcPr>
                        <w:shd w:val="clear" w:color="auto" w:fill="E0E0E0"/>
                        <w:tcBorders>
                          <w:left w:val="single" w:sz="4"/>
                          <w:top w:val="single" w:sz="4"/>
                        </w:tcBorders>
                        <w:vAlign w:val="center"/>
                      </w:tcPr>
                      <w:p>
                        <w:pPr>
                          <w:pStyle w:val="Style7"/>
                          <w:widowControl w:val="0"/>
                          <w:keepNext w:val="0"/>
                          <w:keepLines w:val="0"/>
                          <w:shd w:val="clear" w:color="auto" w:fill="auto"/>
                          <w:bidi w:val="0"/>
                          <w:jc w:val="left"/>
                          <w:spacing w:before="0" w:after="0" w:line="232" w:lineRule="exact"/>
                          <w:ind w:left="140" w:right="0" w:firstLine="0"/>
                        </w:pPr>
                        <w:r>
                          <w:rPr>
                            <w:rStyle w:val="CharStyle9"/>
                          </w:rPr>
                          <w:t>c</w:t>
                        </w:r>
                      </w:p>
                      <w:p>
                        <w:pPr>
                          <w:pStyle w:val="Style7"/>
                          <w:widowControl w:val="0"/>
                          <w:keepNext w:val="0"/>
                          <w:keepLines w:val="0"/>
                          <w:shd w:val="clear" w:color="auto" w:fill="auto"/>
                          <w:bidi w:val="0"/>
                          <w:jc w:val="left"/>
                          <w:spacing w:before="0" w:after="0" w:line="232" w:lineRule="exact"/>
                          <w:ind w:left="140" w:right="0" w:firstLine="0"/>
                        </w:pPr>
                        <w:r>
                          <w:rPr>
                            <w:rStyle w:val="CharStyle9"/>
                          </w:rPr>
                          <w:t>mol dm</w:t>
                        </w:r>
                        <w:r>
                          <w:rPr>
                            <w:rStyle w:val="CharStyle10"/>
                            <w:vertAlign w:val="superscript"/>
                          </w:rPr>
                          <w:t>-3</w:t>
                        </w:r>
                      </w:p>
                    </w:tc>
                    <w:tc>
                      <w:tcPr>
                        <w:shd w:val="clear" w:color="auto" w:fill="E0E0E0"/>
                        <w:tcBorders>
                          <w:lef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m</w:t>
                        </w:r>
                      </w:p>
                      <w:p>
                        <w:pPr>
                          <w:pStyle w:val="Style7"/>
                          <w:widowControl w:val="0"/>
                          <w:keepNext w:val="0"/>
                          <w:keepLines w:val="0"/>
                          <w:shd w:val="clear" w:color="auto" w:fill="auto"/>
                          <w:bidi w:val="0"/>
                          <w:jc w:val="left"/>
                          <w:spacing w:before="0" w:after="0" w:line="232" w:lineRule="exact"/>
                          <w:ind w:left="0" w:right="0" w:firstLine="0"/>
                        </w:pPr>
                        <w:r>
                          <w:rPr>
                            <w:rStyle w:val="CharStyle9"/>
                          </w:rPr>
                          <w:t>mol kg</w:t>
                        </w:r>
                        <w:r>
                          <w:rPr>
                            <w:rStyle w:val="CharStyle10"/>
                            <w:vertAlign w:val="superscript"/>
                          </w:rPr>
                          <w:t>-1</w:t>
                        </w:r>
                      </w:p>
                    </w:tc>
                    <w:tc>
                      <w:tcPr>
                        <w:shd w:val="clear" w:color="auto" w:fill="E0E0E0"/>
                        <w:tcBorders>
                          <w:left w:val="single" w:sz="4"/>
                          <w:top w:val="single" w:sz="4"/>
                        </w:tcBorders>
                        <w:vAlign w:val="center"/>
                      </w:tcPr>
                      <w:p>
                        <w:pPr>
                          <w:pStyle w:val="Style7"/>
                          <w:widowControl w:val="0"/>
                          <w:keepNext w:val="0"/>
                          <w:keepLines w:val="0"/>
                          <w:shd w:val="clear" w:color="auto" w:fill="auto"/>
                          <w:bidi w:val="0"/>
                          <w:jc w:val="left"/>
                          <w:spacing w:before="0" w:after="0" w:line="244" w:lineRule="exact"/>
                          <w:ind w:left="0" w:right="0" w:firstLine="0"/>
                        </w:pPr>
                        <w:r>
                          <w:rPr>
                            <w:rStyle w:val="CharStyle11"/>
                          </w:rPr>
                          <w:t>P</w:t>
                        </w:r>
                      </w:p>
                      <w:p>
                        <w:pPr>
                          <w:pStyle w:val="Style7"/>
                          <w:widowControl w:val="0"/>
                          <w:keepNext w:val="0"/>
                          <w:keepLines w:val="0"/>
                          <w:shd w:val="clear" w:color="auto" w:fill="auto"/>
                          <w:bidi w:val="0"/>
                          <w:jc w:val="left"/>
                          <w:spacing w:before="0" w:after="0" w:line="232" w:lineRule="exact"/>
                          <w:ind w:left="0" w:right="0" w:firstLine="0"/>
                        </w:pPr>
                        <w:r>
                          <w:rPr>
                            <w:rStyle w:val="CharStyle9"/>
                          </w:rPr>
                          <w:t>g cm</w:t>
                        </w:r>
                        <w:r>
                          <w:rPr>
                            <w:rStyle w:val="CharStyle10"/>
                            <w:vertAlign w:val="superscript"/>
                          </w:rPr>
                          <w:t>-3</w:t>
                        </w:r>
                      </w:p>
                    </w:tc>
                    <w:tc>
                      <w:tcPr>
                        <w:shd w:val="clear" w:color="auto" w:fill="E0E0E0"/>
                        <w:tcBorders>
                          <w:lef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n</w:t>
                        </w:r>
                      </w:p>
                      <w:p>
                        <w:pPr>
                          <w:pStyle w:val="Style7"/>
                          <w:widowControl w:val="0"/>
                          <w:keepNext w:val="0"/>
                          <w:keepLines w:val="0"/>
                          <w:shd w:val="clear" w:color="auto" w:fill="auto"/>
                          <w:bidi w:val="0"/>
                          <w:jc w:val="left"/>
                          <w:spacing w:before="0" w:after="0" w:line="232" w:lineRule="exact"/>
                          <w:ind w:left="0" w:right="0" w:firstLine="0"/>
                        </w:pPr>
                        <w:r>
                          <w:rPr>
                            <w:rStyle w:val="CharStyle9"/>
                            <w:vertAlign w:val="superscript"/>
                          </w:rPr>
                          <w:t>c</w:t>
                        </w:r>
                        <w:r>
                          <w:rPr>
                            <w:rStyle w:val="CharStyle9"/>
                          </w:rPr>
                          <w:t>p</w:t>
                        </w:r>
                      </w:p>
                    </w:tc>
                    <w:tc>
                      <w:tcPr>
                        <w:shd w:val="clear" w:color="auto" w:fill="E0E0E0"/>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&amp;</w:t>
                        </w:r>
                      </w:p>
                      <w:p>
                        <w:pPr>
                          <w:pStyle w:val="Style7"/>
                          <w:widowControl w:val="0"/>
                          <w:keepNext w:val="0"/>
                          <w:keepLines w:val="0"/>
                          <w:shd w:val="clear" w:color="auto" w:fill="auto"/>
                          <w:bidi w:val="0"/>
                          <w:jc w:val="left"/>
                          <w:spacing w:before="0" w:after="0" w:line="232" w:lineRule="exact"/>
                          <w:ind w:left="0" w:right="0" w:firstLine="0"/>
                        </w:pPr>
                        <w:r>
                          <w:rPr>
                            <w:rStyle w:val="CharStyle9"/>
                          </w:rPr>
                          <w:t>cm</w:t>
                        </w:r>
                        <w:r>
                          <w:rPr>
                            <w:rStyle w:val="CharStyle10"/>
                            <w:vertAlign w:val="superscript"/>
                          </w:rPr>
                          <w:t>3</w:t>
                        </w:r>
                        <w:r>
                          <w:rPr>
                            <w:rStyle w:val="CharStyle9"/>
                          </w:rPr>
                          <w:t>mol</w:t>
                        </w:r>
                        <w:r>
                          <w:rPr>
                            <w:rStyle w:val="CharStyle10"/>
                            <w:vertAlign w:val="superscript"/>
                          </w:rPr>
                          <w:t>-1</w:t>
                        </w:r>
                      </w:p>
                    </w:tc>
                    <w:tc>
                      <w:tcPr>
                        <w:shd w:val="clear" w:color="auto" w:fill="E0E0E0"/>
                        <w:tcBorders>
                          <w:lef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vertAlign w:val="superscript"/>
                          </w:rPr>
                          <w:t>AG</w:t>
                        </w:r>
                        <w:r>
                          <w:rPr>
                            <w:rStyle w:val="CharStyle10"/>
                          </w:rPr>
                          <w:t>1,2</w:t>
                        </w:r>
                      </w:p>
                      <w:p>
                        <w:pPr>
                          <w:pStyle w:val="Style7"/>
                          <w:widowControl w:val="0"/>
                          <w:keepNext w:val="0"/>
                          <w:keepLines w:val="0"/>
                          <w:shd w:val="clear" w:color="auto" w:fill="auto"/>
                          <w:bidi w:val="0"/>
                          <w:jc w:val="left"/>
                          <w:spacing w:before="0" w:after="0" w:line="232" w:lineRule="exact"/>
                          <w:ind w:left="0" w:right="0" w:firstLine="0"/>
                        </w:pPr>
                        <w:r>
                          <w:rPr>
                            <w:rStyle w:val="CharStyle9"/>
                          </w:rPr>
                          <w:t>kJ mol</w:t>
                        </w:r>
                        <w:r>
                          <w:rPr>
                            <w:rStyle w:val="CharStyle10"/>
                            <w:vertAlign w:val="superscript"/>
                          </w:rPr>
                          <w:t>-1</w:t>
                        </w:r>
                      </w:p>
                    </w:tc>
                    <w:tc>
                      <w:tcPr>
                        <w:shd w:val="clear" w:color="auto" w:fill="E0E0E0"/>
                        <w:tcBorders>
                          <w:left w:val="single" w:sz="4"/>
                          <w:righ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B</w:t>
                        </w:r>
                      </w:p>
                      <w:p>
                        <w:pPr>
                          <w:pStyle w:val="Style7"/>
                          <w:widowControl w:val="0"/>
                          <w:keepNext w:val="0"/>
                          <w:keepLines w:val="0"/>
                          <w:shd w:val="clear" w:color="auto" w:fill="auto"/>
                          <w:bidi w:val="0"/>
                          <w:jc w:val="left"/>
                          <w:spacing w:before="0" w:after="0" w:line="232" w:lineRule="exact"/>
                          <w:ind w:left="0" w:right="0" w:firstLine="0"/>
                        </w:pPr>
                        <w:r>
                          <w:rPr>
                            <w:rStyle w:val="CharStyle9"/>
                          </w:rPr>
                          <w:t>dm</w:t>
                        </w:r>
                        <w:r>
                          <w:rPr>
                            <w:rStyle w:val="CharStyle10"/>
                            <w:vertAlign w:val="superscript"/>
                          </w:rPr>
                          <w:t>3</w:t>
                        </w:r>
                        <w:r>
                          <w:rPr>
                            <w:rStyle w:val="CharStyle9"/>
                          </w:rPr>
                          <w:t>mol</w:t>
                        </w:r>
                        <w:r>
                          <w:rPr>
                            <w:rStyle w:val="CharStyle10"/>
                            <w:vertAlign w:val="superscript"/>
                          </w:rPr>
                          <w:t>-1</w:t>
                        </w:r>
                      </w:p>
                    </w:tc>
                  </w:tr>
                  <w:tr>
                    <w:trPr>
                      <w:trHeight w:val="288"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right"/>
                          <w:spacing w:before="0" w:after="0" w:line="232" w:lineRule="exact"/>
                          <w:ind w:left="0" w:right="0" w:firstLine="0"/>
                        </w:pPr>
                        <w:r>
                          <w:rPr>
                            <w:rStyle w:val="CharStyle9"/>
                          </w:rPr>
                          <w:t>298.15</w:t>
                        </w:r>
                      </w:p>
                    </w:tc>
                    <w:tc>
                      <w:tcPr>
                        <w:shd w:val="clear" w:color="auto" w:fill="FFFFFF"/>
                        <w:gridSpan w:val="6"/>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100" w:lineRule="exact"/>
                          <w:ind w:left="0" w:right="0" w:firstLine="0"/>
                        </w:pPr>
                        <w:r>
                          <w:rPr>
                            <w:rStyle w:val="CharStyle12"/>
                          </w:rPr>
                          <w:t>XT</w:t>
                        </w:r>
                      </w:p>
                      <w:p>
                        <w:pPr>
                          <w:pStyle w:val="Style7"/>
                          <w:widowControl w:val="0"/>
                          <w:keepNext w:val="0"/>
                          <w:keepLines w:val="0"/>
                          <w:shd w:val="clear" w:color="auto" w:fill="auto"/>
                          <w:bidi w:val="0"/>
                          <w:jc w:val="left"/>
                          <w:spacing w:before="0" w:after="0" w:line="166" w:lineRule="exact"/>
                          <w:ind w:left="0" w:right="0" w:firstLine="0"/>
                        </w:pPr>
                        <w:r>
                          <w:rPr>
                            <w:rStyle w:val="CharStyle10"/>
                          </w:rPr>
                          <w:t>IV</w:t>
                        </w:r>
                      </w:p>
                    </w:tc>
                  </w:tr>
                  <w:tr>
                    <w:trPr>
                      <w:trHeight w:val="27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0.10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0.1010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1.0016</w:t>
                        </w:r>
                      </w:p>
                    </w:tc>
                    <w:tc>
                      <w:tcPr>
                        <w:shd w:val="clear" w:color="auto" w:fill="FFFFFF"/>
                        <w:tcBorders>
                          <w:lef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0.919</w:t>
                        </w:r>
                      </w:p>
                    </w:tc>
                    <w:tc>
                      <w:tcPr>
                        <w:shd w:val="clear" w:color="auto" w:fill="FFFFFF"/>
                        <w:tcBorders>
                          <w:lef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73.20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60.622</w:t>
                        </w:r>
                      </w:p>
                    </w:tc>
                    <w:tc>
                      <w:tcPr>
                        <w:shd w:val="clear" w:color="auto" w:fill="FFFFFF"/>
                        <w:tcBorders>
                          <w:left w:val="single" w:sz="4"/>
                          <w:right w:val="single" w:sz="4"/>
                          <w:top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0.3027</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0.15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0.1521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1.0046</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0.925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72.55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60.650</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0.2466</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0.20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0.2035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1.0065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0.934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71.71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60.675</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0.2354</w:t>
                        </w:r>
                      </w:p>
                    </w:tc>
                  </w:tr>
                  <w:tr>
                    <w:trPr>
                      <w:trHeight w:val="259"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0.25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0.2553</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1.0090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0.940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71.21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60.698</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0.2152</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0.30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0.3075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1.0115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0.948</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70.89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60.725</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0.2093</w:t>
                        </w:r>
                      </w:p>
                    </w:tc>
                  </w:tr>
                  <w:tr>
                    <w:trPr>
                      <w:trHeight w:val="274" w:hRule="exact"/>
                    </w:trPr>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140" w:right="0" w:firstLine="0"/>
                        </w:pPr>
                        <w:r>
                          <w:rPr>
                            <w:rStyle w:val="CharStyle9"/>
                          </w:rPr>
                          <w:t>0.35</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0.3599</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1.0143</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0.955</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69.99</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60.750</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0.2018</w:t>
                        </w:r>
                      </w:p>
                    </w:tc>
                  </w:tr>
                  <w:tr>
                    <w:trPr>
                      <w:trHeight w:val="283"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right"/>
                          <w:spacing w:before="0" w:after="0" w:line="232" w:lineRule="exact"/>
                          <w:ind w:left="0" w:right="0" w:firstLine="0"/>
                        </w:pPr>
                        <w:r>
                          <w:rPr>
                            <w:rStyle w:val="CharStyle9"/>
                          </w:rPr>
                          <w:t>303.15]</w:t>
                        </w:r>
                      </w:p>
                    </w:tc>
                    <w:tc>
                      <w:tcPr>
                        <w:shd w:val="clear" w:color="auto" w:fill="FFFFFF"/>
                        <w:gridSpan w:val="6"/>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EC</w:t>
                        </w:r>
                      </w:p>
                    </w:tc>
                  </w:tr>
                  <w:tr>
                    <w:trPr>
                      <w:trHeight w:val="27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0.10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0.1012</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1.0003</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0.819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72.34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61.352</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0.2632</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0.15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0.1523</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1.0027</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0.828</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72.00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61.386</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0.2506</w:t>
                        </w:r>
                      </w:p>
                    </w:tc>
                  </w:tr>
                  <w:tr>
                    <w:trPr>
                      <w:trHeight w:val="259"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0.20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0.2038</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1.0052</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0.836</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71.31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61.427</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0.2381</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0.25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0.2556</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1.0077</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0.844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70.91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61.448</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0.2306</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0.30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0.3079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1.0102</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0.854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70.65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61.484</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0.2339</w:t>
                        </w:r>
                      </w:p>
                    </w:tc>
                  </w:tr>
                  <w:tr>
                    <w:trPr>
                      <w:trHeight w:val="274" w:hRule="exact"/>
                    </w:trPr>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140" w:right="0" w:firstLine="0"/>
                        </w:pPr>
                        <w:r>
                          <w:rPr>
                            <w:rStyle w:val="CharStyle9"/>
                          </w:rPr>
                          <w:t>0.35</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0.3604</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1.0129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0.862</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69.88</w:t>
                        </w:r>
                      </w:p>
                    </w:tc>
                    <w:tc>
                      <w:tcPr>
                        <w:shd w:val="clear" w:color="auto" w:fill="FFFFFF"/>
                        <w:tcBorders>
                          <w:lef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61.513</w:t>
                        </w:r>
                      </w:p>
                    </w:tc>
                    <w:tc>
                      <w:tcPr>
                        <w:shd w:val="clear" w:color="auto" w:fill="FFFFFF"/>
                        <w:tcBorders>
                          <w:left w:val="single" w:sz="4"/>
                          <w:right w:val="single" w:sz="4"/>
                          <w:top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0.2291</w:t>
                        </w:r>
                      </w:p>
                    </w:tc>
                  </w:tr>
                  <w:tr>
                    <w:trPr>
                      <w:trHeight w:val="283"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right"/>
                          <w:spacing w:before="0" w:after="0" w:line="232" w:lineRule="exact"/>
                          <w:ind w:left="0" w:right="0" w:firstLine="0"/>
                        </w:pPr>
                        <w:r>
                          <w:rPr>
                            <w:rStyle w:val="CharStyle9"/>
                          </w:rPr>
                          <w:t>308.15]</w:t>
                        </w:r>
                      </w:p>
                    </w:tc>
                    <w:tc>
                      <w:tcPr>
                        <w:shd w:val="clear" w:color="auto" w:fill="FFFFFF"/>
                        <w:gridSpan w:val="6"/>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EC</w:t>
                        </w:r>
                      </w:p>
                    </w:tc>
                  </w:tr>
                  <w:tr>
                    <w:trPr>
                      <w:trHeight w:val="27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0.10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0.1014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0.9998</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0.742</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71.46</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62.112</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0.3198</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0.15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0.1524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1.0023</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0.749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70.70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62.143</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0.2782</w:t>
                        </w:r>
                      </w:p>
                    </w:tc>
                  </w:tr>
                  <w:tr>
                    <w:trPr>
                      <w:trHeight w:val="259"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0.20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0.2039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1.0048</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0.755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70.36</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62.170</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0.2503</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0.25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0.2557</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1.0074</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0.762</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69.75</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62.200</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0.2392</w:t>
                        </w:r>
                      </w:p>
                    </w:tc>
                  </w:tr>
                  <w:tr>
                    <w:trPr>
                      <w:trHeight w:val="264" w:hRule="exact"/>
                    </w:trPr>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140" w:right="0" w:firstLine="0"/>
                        </w:pPr>
                        <w:r>
                          <w:rPr>
                            <w:rStyle w:val="CharStyle9"/>
                          </w:rPr>
                          <w:t>0.30</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0.3079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1.0101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0.769</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69.01</w:t>
                        </w:r>
                      </w:p>
                    </w:tc>
                    <w:tc>
                      <w:tcPr>
                        <w:shd w:val="clear" w:color="auto" w:fill="FFFFFF"/>
                        <w:tcBorders>
                          <w:lef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62.229</w:t>
                        </w:r>
                      </w:p>
                    </w:tc>
                    <w:tc>
                      <w:tcPr>
                        <w:shd w:val="clear" w:color="auto" w:fill="FFFFFF"/>
                        <w:tcBorders>
                          <w:left w:val="single" w:sz="4"/>
                          <w:right w:val="single" w:sz="4"/>
                          <w:top w:val="single" w:sz="4"/>
                        </w:tcBorders>
                        <w:vAlign w:val="bottom"/>
                      </w:tcPr>
                      <w:p>
                        <w:pPr>
                          <w:pStyle w:val="Style7"/>
                          <w:widowControl w:val="0"/>
                          <w:keepNext w:val="0"/>
                          <w:keepLines w:val="0"/>
                          <w:shd w:val="clear" w:color="auto" w:fill="auto"/>
                          <w:bidi w:val="0"/>
                          <w:jc w:val="left"/>
                          <w:spacing w:before="0" w:after="0" w:line="232" w:lineRule="exact"/>
                          <w:ind w:left="0" w:right="0" w:firstLine="0"/>
                        </w:pPr>
                        <w:r>
                          <w:rPr>
                            <w:rStyle w:val="CharStyle9"/>
                          </w:rPr>
                          <w:t>0.2318</w:t>
                        </w:r>
                      </w:p>
                    </w:tc>
                  </w:tr>
                  <w:tr>
                    <w:trPr>
                      <w:trHeight w:val="307" w:hRule="exact"/>
                    </w:trPr>
                    <w:tc>
                      <w:tcPr>
                        <w:shd w:val="clear" w:color="auto" w:fill="FFFFFF"/>
                        <w:tcBorders>
                          <w:left w:val="single" w:sz="4"/>
                          <w:top w:val="single" w:sz="4"/>
                          <w:bottom w:val="single" w:sz="4"/>
                        </w:tcBorders>
                        <w:vAlign w:val="top"/>
                      </w:tcPr>
                      <w:p>
                        <w:pPr>
                          <w:pStyle w:val="Style7"/>
                          <w:widowControl w:val="0"/>
                          <w:keepNext w:val="0"/>
                          <w:keepLines w:val="0"/>
                          <w:shd w:val="clear" w:color="auto" w:fill="auto"/>
                          <w:bidi w:val="0"/>
                          <w:jc w:val="left"/>
                          <w:spacing w:before="0" w:after="0" w:line="232" w:lineRule="exact"/>
                          <w:ind w:left="140" w:right="0" w:firstLine="0"/>
                        </w:pPr>
                        <w:r>
                          <w:rPr>
                            <w:rStyle w:val="CharStyle9"/>
                          </w:rPr>
                          <w:t>0.35</w:t>
                        </w:r>
                      </w:p>
                    </w:tc>
                    <w:tc>
                      <w:tcPr>
                        <w:shd w:val="clear" w:color="auto" w:fill="FFFFFF"/>
                        <w:tcBorders>
                          <w:left w:val="single" w:sz="4"/>
                          <w:top w:val="single" w:sz="4"/>
                          <w:bottom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0.3604</w:t>
                        </w:r>
                      </w:p>
                    </w:tc>
                    <w:tc>
                      <w:tcPr>
                        <w:shd w:val="clear" w:color="auto" w:fill="FFFFFF"/>
                        <w:tcBorders>
                          <w:left w:val="single" w:sz="4"/>
                          <w:top w:val="single" w:sz="4"/>
                          <w:bottom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1.0127</w:t>
                        </w:r>
                      </w:p>
                    </w:tc>
                    <w:tc>
                      <w:tcPr>
                        <w:shd w:val="clear" w:color="auto" w:fill="FFFFFF"/>
                        <w:tcBorders>
                          <w:left w:val="single" w:sz="4"/>
                          <w:top w:val="single" w:sz="4"/>
                          <w:bottom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0.774</w:t>
                        </w:r>
                      </w:p>
                    </w:tc>
                    <w:tc>
                      <w:tcPr>
                        <w:shd w:val="clear" w:color="auto" w:fill="FFFFFF"/>
                        <w:tcBorders>
                          <w:left w:val="single" w:sz="4"/>
                          <w:top w:val="single" w:sz="4"/>
                          <w:bottom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68.77</w:t>
                        </w:r>
                      </w:p>
                    </w:tc>
                    <w:tc>
                      <w:tcPr>
                        <w:shd w:val="clear" w:color="auto" w:fill="FFFFFF"/>
                        <w:tcBorders>
                          <w:left w:val="single" w:sz="4"/>
                          <w:top w:val="single" w:sz="4"/>
                          <w:bottom w:val="single" w:sz="4"/>
                        </w:tcBorders>
                        <w:vAlign w:val="top"/>
                      </w:tcPr>
                      <w:p>
                        <w:pPr>
                          <w:pStyle w:val="Style7"/>
                          <w:widowControl w:val="0"/>
                          <w:keepNext w:val="0"/>
                          <w:keepLines w:val="0"/>
                          <w:shd w:val="clear" w:color="auto" w:fill="auto"/>
                          <w:bidi w:val="0"/>
                          <w:jc w:val="left"/>
                          <w:spacing w:before="0" w:after="0" w:line="232" w:lineRule="exact"/>
                          <w:ind w:left="0" w:right="0" w:firstLine="0"/>
                        </w:pPr>
                        <w:r>
                          <w:rPr>
                            <w:rStyle w:val="CharStyle9"/>
                          </w:rPr>
                          <w:t>62.252</w:t>
                        </w:r>
                      </w:p>
                    </w:tc>
                    <w:tc>
                      <w:tcPr>
                        <w:shd w:val="clear" w:color="auto" w:fill="FFFFFF"/>
                        <w:tcBorders>
                          <w:left w:val="single" w:sz="4"/>
                          <w:right w:val="single" w:sz="4"/>
                          <w:top w:val="single" w:sz="4"/>
                          <w:bottom w:val="single" w:sz="4"/>
                        </w:tcBorders>
                        <w:vAlign w:val="center"/>
                      </w:tcPr>
                      <w:p>
                        <w:pPr>
                          <w:pStyle w:val="Style7"/>
                          <w:widowControl w:val="0"/>
                          <w:keepNext w:val="0"/>
                          <w:keepLines w:val="0"/>
                          <w:shd w:val="clear" w:color="auto" w:fill="auto"/>
                          <w:bidi w:val="0"/>
                          <w:jc w:val="left"/>
                          <w:spacing w:before="0" w:after="0" w:line="232" w:lineRule="exact"/>
                          <w:ind w:left="0" w:right="0" w:firstLine="0"/>
                        </w:pPr>
                        <w:r>
                          <w:rPr>
                            <w:rStyle w:val="CharStyle9"/>
                          </w:rPr>
                          <w:t>0.2186</w:t>
                        </w:r>
                      </w:p>
                    </w:tc>
                  </w:tr>
                </w:tbl>
                <w:p>
                  <w:pPr>
                    <w:widowControl w:val="0"/>
                    <w:rPr>
                      <w:sz w:val="2"/>
                      <w:szCs w:val="2"/>
                    </w:rPr>
                  </w:pPr>
                </w:p>
              </w:txbxContent>
            </v:textbox>
            <w10:wrap type="topAndBottom" anchorx="margin"/>
          </v:shape>
        </w:pict>
      </w:r>
      <w:r>
        <w:rPr>
          <w:lang w:val="en-US" w:eastAsia="en-US" w:bidi="en-US"/>
          <w:rFonts w:ascii="Times New Roman" w:eastAsia="Times New Roman" w:hAnsi="Times New Roman" w:cs="Times New Roman"/>
          <w:w w:val="100"/>
          <w:spacing w:val="0"/>
          <w:color w:val="000000"/>
          <w:position w:val="0"/>
        </w:rPr>
        <w:t>The densities which were required for determination of the apparent molal volumes &amp; are given by this equation [12].</w:t>
      </w:r>
    </w:p>
    <w:p>
      <w:pPr>
        <w:pStyle w:val="Style77"/>
        <w:widowControl w:val="0"/>
        <w:keepNext w:val="0"/>
        <w:keepLines w:val="0"/>
        <w:shd w:val="clear" w:color="auto" w:fill="auto"/>
        <w:bidi w:val="0"/>
        <w:spacing w:before="0" w:after="265"/>
        <w:ind w:left="0" w:right="0" w:firstLine="0"/>
      </w:pPr>
      <w:r>
        <w:pict>
          <v:shape id="_x0000_s1027" type="#_x0000_t202" style="position:absolute;margin-left:349.45pt;margin-top:-15.4pt;width:16.1pt;height:15.55pt;z-index:-125829375;mso-wrap-distance-left:71.3pt;mso-wrap-distance-right:141.6pt;mso-wrap-distance-bottom:48.3pt;mso-position-horizontal-relative:margin" filled="f" stroked="f">
            <v:textbox style="mso-fit-shape-to-text:t" inset="0,0,0,0">
              <w:txbxContent>
                <w:p>
                  <w:pPr>
                    <w:pStyle w:val="Style13"/>
                    <w:widowControl w:val="0"/>
                    <w:keepNext w:val="0"/>
                    <w:keepLines w:val="0"/>
                    <w:shd w:val="clear" w:color="auto" w:fill="auto"/>
                    <w:bidi w:val="0"/>
                    <w:jc w:val="left"/>
                    <w:spacing w:before="0" w:after="0"/>
                    <w:ind w:left="0" w:right="0" w:firstLine="0"/>
                  </w:pPr>
                  <w:r>
                    <w:rPr>
                      <w:lang w:val="en-US" w:eastAsia="en-US" w:bidi="en-US"/>
                      <w:rFonts w:ascii="Times New Roman" w:eastAsia="Times New Roman" w:hAnsi="Times New Roman" w:cs="Times New Roman"/>
                      <w:w w:val="100"/>
                      <w:spacing w:val="0"/>
                      <w:color w:val="000000"/>
                      <w:position w:val="0"/>
                    </w:rPr>
                    <w:t>(</w:t>
                  </w:r>
                  <w:r>
                    <w:rPr>
                      <w:rStyle w:val="CharStyle15"/>
                    </w:rPr>
                    <w:t>2</w:t>
                  </w:r>
                  <w:r>
                    <w:rPr>
                      <w:lang w:val="en-US" w:eastAsia="en-US" w:bidi="en-US"/>
                      <w:rFonts w:ascii="Times New Roman" w:eastAsia="Times New Roman" w:hAnsi="Times New Roman" w:cs="Times New Roman"/>
                      <w:w w:val="100"/>
                      <w:spacing w:val="0"/>
                      <w:color w:val="000000"/>
                      <w:position w:val="0"/>
                    </w:rPr>
                    <w:t>)</w:t>
                  </w:r>
                </w:p>
              </w:txbxContent>
            </v:textbox>
            <w10:wrap type="square" side="left" anchorx="margin"/>
          </v:shape>
        </w:pict>
      </w:r>
      <w:r>
        <w:pict>
          <v:shape id="_x0000_s1028" type="#_x0000_t202" style="position:absolute;margin-left:285.85pt;margin-top:25.75pt;width:221.3pt;height:14.1pt;z-index:-125829374;mso-wrap-distance-left:7.7pt;mso-wrap-distance-top:41.1pt;mso-wrap-distance-right:5.pt;mso-wrap-distance-bottom:8.6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32" w:lineRule="exact"/>
                    <w:ind w:left="0" w:right="0" w:firstLine="0"/>
                  </w:pPr>
                  <w:r>
                    <w:rPr>
                      <w:rStyle w:val="CharStyle16"/>
                    </w:rPr>
                    <w:t>solution respectively. M is the molecular</w:t>
                  </w:r>
                </w:p>
              </w:txbxContent>
            </v:textbox>
            <w10:wrap type="square" side="left" anchorx="margin"/>
          </v:shape>
        </w:pict>
      </w:r>
      <w:r>
        <w:rPr>
          <w:lang w:val="en-US" w:eastAsia="en-US" w:bidi="en-US"/>
          <w:rFonts w:ascii="Times New Roman" w:eastAsia="Times New Roman" w:hAnsi="Times New Roman" w:cs="Times New Roman"/>
          <w:spacing w:val="0"/>
          <w:color w:val="000000"/>
          <w:position w:val="0"/>
        </w:rPr>
        <w:t>Po</w:t>
      </w:r>
    </w:p>
    <w:p>
      <w:pPr>
        <w:pStyle w:val="Style7"/>
        <w:widowControl w:val="0"/>
        <w:keepNext w:val="0"/>
        <w:keepLines w:val="0"/>
        <w:shd w:val="clear" w:color="auto" w:fill="auto"/>
        <w:bidi w:val="0"/>
        <w:spacing w:before="0" w:after="0" w:line="278" w:lineRule="exact"/>
        <w:ind w:left="0" w:right="0" w:firstLine="0"/>
      </w:pPr>
      <w:r>
        <w:pict>
          <v:shape id="_x0000_s1029" type="#_x0000_t202" style="position:absolute;margin-left:23.3pt;margin-top:41.35pt;width:38.4pt;height:14.8pt;z-index:-125829373;mso-wrap-distance-left:5.pt;mso-wrap-distance-right:5.pt;mso-wrap-distance-bottom:8.4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32" w:lineRule="exact"/>
                    <w:ind w:left="0" w:right="0" w:firstLine="0"/>
                  </w:pPr>
                  <w:r>
                    <w:rPr>
                      <w:rStyle w:val="CharStyle16"/>
                    </w:rPr>
                    <w:t>[ m=1/(</w:t>
                  </w:r>
                </w:p>
              </w:txbxContent>
            </v:textbox>
            <w10:wrap type="topAndBottom" anchorx="margin"/>
          </v:shape>
        </w:pict>
      </w:r>
      <w:r>
        <w:pict>
          <v:shape id="_x0000_s1030" type="#_x0000_t202" style="position:absolute;margin-left:65.05pt;margin-top:29.75pt;width:49.9pt;height:38.15pt;z-index:-125829372;mso-wrap-distance-left:5.pt;mso-wrap-distance-right:5.pt;mso-position-horizontal-relative:margin" filled="f" stroked="f">
            <v:textbox style="mso-fit-shape-to-text:t" inset="0,0,0,0">
              <w:txbxContent>
                <w:p>
                  <w:pPr>
                    <w:pStyle w:val="Style17"/>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 xml:space="preserve">p </w:t>
                  </w:r>
                  <w:r>
                    <w:rPr>
                      <w:rStyle w:val="CharStyle19"/>
                    </w:rPr>
                    <w:t xml:space="preserve">_M_ </w:t>
                  </w:r>
                  <w:r>
                    <w:rPr>
                      <w:lang w:val="en-US" w:eastAsia="en-US" w:bidi="en-US"/>
                      <w:rFonts w:ascii="Times New Roman" w:eastAsia="Times New Roman" w:hAnsi="Times New Roman" w:cs="Times New Roman"/>
                      <w:w w:val="100"/>
                      <w:spacing w:val="0"/>
                      <w:color w:val="000000"/>
                      <w:position w:val="0"/>
                    </w:rPr>
                    <w:t xml:space="preserve">c </w:t>
                  </w:r>
                  <w:r>
                    <w:rPr>
                      <w:lang w:val="en-US" w:eastAsia="en-US" w:bidi="en-US"/>
                      <w:vertAlign w:val="superscript"/>
                      <w:rFonts w:ascii="Times New Roman" w:eastAsia="Times New Roman" w:hAnsi="Times New Roman" w:cs="Times New Roman"/>
                      <w:w w:val="100"/>
                      <w:spacing w:val="0"/>
                      <w:color w:val="000000"/>
                      <w:position w:val="0"/>
                    </w:rPr>
                    <w:t>-</w:t>
                  </w:r>
                  <w:r>
                    <w:rPr>
                      <w:lang w:val="en-US" w:eastAsia="en-US" w:bidi="en-US"/>
                      <w:rFonts w:ascii="Times New Roman" w:eastAsia="Times New Roman" w:hAnsi="Times New Roman" w:cs="Times New Roman"/>
                      <w:w w:val="100"/>
                      <w:spacing w:val="0"/>
                      <w:color w:val="000000"/>
                      <w:position w:val="0"/>
                    </w:rPr>
                    <w:t>1000</w:t>
                  </w:r>
                </w:p>
              </w:txbxContent>
            </v:textbox>
            <w10:wrap type="topAndBottom" anchorx="margin"/>
          </v:shape>
        </w:pict>
      </w:r>
      <w:r>
        <w:pict>
          <v:shape id="_x0000_s1031" type="#_x0000_t202" style="position:absolute;margin-left:114.95pt;margin-top:41.5pt;width:8.9pt;height:16.7pt;z-index:-125829371;mso-wrap-distance-left:5.pt;mso-wrap-distance-right:5.pt;mso-wrap-distance-bottom:6.3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32" w:lineRule="exact"/>
                    <w:ind w:left="0" w:right="0" w:firstLine="0"/>
                  </w:pPr>
                  <w:r>
                    <w:rPr>
                      <w:rStyle w:val="CharStyle16"/>
                    </w:rPr>
                    <w:t>)]</w:t>
                  </w:r>
                </w:p>
              </w:txbxContent>
            </v:textbox>
            <w10:wrap type="topAndBottom" anchorx="margin"/>
          </v:shape>
        </w:pict>
      </w:r>
      <w:r>
        <w:pict>
          <v:shape id="_x0000_s1032" type="#_x0000_t202" style="position:absolute;margin-left:126.pt;margin-top:41.6pt;width:151.2pt;height:14.45pt;z-index:-125829370;mso-wrap-distance-left:5.pt;mso-wrap-distance-right:23.5pt;mso-wrap-distance-bottom:8.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32" w:lineRule="exact"/>
                    <w:ind w:left="0" w:right="0" w:firstLine="0"/>
                  </w:pPr>
                  <w:r>
                    <w:rPr>
                      <w:rStyle w:val="CharStyle16"/>
                    </w:rPr>
                    <w:t>. The calculated values of the</w:t>
                  </w:r>
                </w:p>
              </w:txbxContent>
            </v:textbox>
            <w10:wrap type="topAndBottom" anchorx="margin"/>
          </v:shape>
        </w:pict>
      </w:r>
      <w:r>
        <w:pict>
          <v:shape id="_x0000_s1033" type="#_x0000_t202" style="position:absolute;margin-left:300.7pt;margin-top:41.35pt;width:79.45pt;height:14.45pt;z-index:-125829369;mso-wrap-distance-left:5.pt;mso-wrap-distance-right:124.1pt;mso-wrap-distance-bottom:8.7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32" w:lineRule="exact"/>
                    <w:ind w:left="0" w:right="0" w:firstLine="0"/>
                  </w:pPr>
                  <w:r>
                    <w:rPr>
                      <w:rStyle w:val="CharStyle16"/>
                    </w:rPr>
                    <w:t>for three amino</w:t>
                  </w:r>
                </w:p>
              </w:txbxContent>
            </v:textbox>
            <w10:wrap type="topAndBottom" anchorx="margin"/>
          </v:shape>
        </w:pict>
      </w:r>
      <w:r>
        <w:rPr>
          <w:lang w:val="en-US" w:eastAsia="en-US" w:bidi="en-US"/>
          <w:rFonts w:ascii="Times New Roman" w:eastAsia="Times New Roman" w:hAnsi="Times New Roman" w:cs="Times New Roman"/>
          <w:w w:val="100"/>
          <w:spacing w:val="0"/>
          <w:color w:val="000000"/>
          <w:position w:val="0"/>
        </w:rPr>
        <w:t>Where p</w:t>
      </w:r>
      <w:r>
        <w:rPr>
          <w:lang w:val="en-US" w:eastAsia="en-US" w:bidi="en-US"/>
          <w:vertAlign w:val="subscript"/>
          <w:rFonts w:ascii="Times New Roman" w:eastAsia="Times New Roman" w:hAnsi="Times New Roman" w:cs="Times New Roman"/>
          <w:w w:val="100"/>
          <w:spacing w:val="0"/>
          <w:color w:val="000000"/>
          <w:position w:val="0"/>
        </w:rPr>
        <w:t>0</w:t>
      </w:r>
      <w:r>
        <w:rPr>
          <w:lang w:val="en-US" w:eastAsia="en-US" w:bidi="en-US"/>
          <w:rFonts w:ascii="Times New Roman" w:eastAsia="Times New Roman" w:hAnsi="Times New Roman" w:cs="Times New Roman"/>
          <w:w w:val="100"/>
          <w:spacing w:val="0"/>
          <w:color w:val="000000"/>
          <w:position w:val="0"/>
        </w:rPr>
        <w:t xml:space="preserve"> and </w:t>
      </w:r>
      <w:r>
        <w:rPr>
          <w:rStyle w:val="CharStyle36"/>
        </w:rPr>
        <w:t>p</w:t>
      </w:r>
      <w:r>
        <w:rPr>
          <w:lang w:val="en-US" w:eastAsia="en-US" w:bidi="en-US"/>
          <w:rFonts w:ascii="Times New Roman" w:eastAsia="Times New Roman" w:hAnsi="Times New Roman" w:cs="Times New Roman"/>
          <w:w w:val="100"/>
          <w:spacing w:val="0"/>
          <w:color w:val="000000"/>
          <w:position w:val="0"/>
        </w:rPr>
        <w:t xml:space="preserve"> are the densities of solvent and weight of solute and m is the molality</w:t>
      </w:r>
    </w:p>
    <w:p>
      <w:pPr>
        <w:pStyle w:val="Style7"/>
        <w:widowControl w:val="0"/>
        <w:keepNext w:val="0"/>
        <w:keepLines w:val="0"/>
        <w:shd w:val="clear" w:color="auto" w:fill="auto"/>
        <w:bidi w:val="0"/>
        <w:spacing w:before="0" w:after="0" w:line="232" w:lineRule="exact"/>
        <w:ind w:left="0" w:right="0" w:firstLine="0"/>
      </w:pPr>
      <w:r>
        <w:rPr>
          <w:lang w:val="en-US" w:eastAsia="en-US" w:bidi="en-US"/>
          <w:rFonts w:ascii="Times New Roman" w:eastAsia="Times New Roman" w:hAnsi="Times New Roman" w:cs="Times New Roman"/>
          <w:w w:val="100"/>
          <w:spacing w:val="0"/>
          <w:color w:val="000000"/>
          <w:position w:val="0"/>
        </w:rPr>
        <w:t>acids with different temperatures are also reported in Tables 1,2 and 3.</w:t>
      </w:r>
    </w:p>
    <w:p>
      <w:pPr>
        <w:pStyle w:val="Style7"/>
        <w:widowControl w:val="0"/>
        <w:keepNext w:val="0"/>
        <w:keepLines w:val="0"/>
        <w:shd w:val="clear" w:color="auto" w:fill="auto"/>
        <w:bidi w:val="0"/>
        <w:spacing w:before="0" w:after="0" w:line="355" w:lineRule="exact"/>
        <w:ind w:left="0" w:right="0" w:firstLine="0"/>
      </w:pPr>
      <w:r>
        <w:rPr>
          <w:lang w:val="en-US" w:eastAsia="en-US" w:bidi="en-US"/>
          <w:rFonts w:ascii="Times New Roman" w:eastAsia="Times New Roman" w:hAnsi="Times New Roman" w:cs="Times New Roman"/>
          <w:w w:val="100"/>
          <w:spacing w:val="0"/>
          <w:color w:val="000000"/>
          <w:position w:val="0"/>
        </w:rPr>
        <w:t>In general, &amp; values decrease with increase temperature and concentration for all amino acids under study with the sequence of &amp; values : Cys &gt; Thr &gt; Ser . It indicates that the solute-solvent interactions decrease with increasing concentration [18].</w:t>
      </w:r>
    </w:p>
    <w:p>
      <w:pPr>
        <w:pStyle w:val="Style7"/>
        <w:widowControl w:val="0"/>
        <w:keepNext w:val="0"/>
        <w:keepLines w:val="0"/>
        <w:shd w:val="clear" w:color="auto" w:fill="auto"/>
        <w:bidi w:val="0"/>
        <w:spacing w:before="0" w:after="334" w:line="336" w:lineRule="exact"/>
        <w:ind w:left="0" w:right="0" w:firstLine="0"/>
      </w:pPr>
      <w:r>
        <w:rPr>
          <w:lang w:val="en-US" w:eastAsia="en-US" w:bidi="en-US"/>
          <w:rFonts w:ascii="Times New Roman" w:eastAsia="Times New Roman" w:hAnsi="Times New Roman" w:cs="Times New Roman"/>
          <w:w w:val="100"/>
          <w:spacing w:val="0"/>
          <w:color w:val="000000"/>
          <w:position w:val="0"/>
        </w:rPr>
        <w:t>The variation of the apparent molal volumes &amp; wih molal concentration m can be adequately represented by the relation:</w:t>
      </w:r>
    </w:p>
    <w:p>
      <w:pPr>
        <w:pStyle w:val="Style79"/>
        <w:widowControl w:val="0"/>
        <w:keepNext w:val="0"/>
        <w:keepLines w:val="0"/>
        <w:shd w:val="clear" w:color="auto" w:fill="auto"/>
        <w:bidi w:val="0"/>
        <w:spacing w:before="0" w:after="0"/>
        <w:ind w:left="0" w:right="0" w:firstLine="0"/>
      </w:pPr>
      <w:r>
        <w:pict>
          <v:shape id="_x0000_s1034" type="#_x0000_t202" style="position:absolute;margin-left:309.35pt;margin-top:1.pt;width:16.1pt;height:15.5pt;z-index:-125829368;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32" w:lineRule="exact"/>
                    <w:ind w:left="0" w:right="0" w:firstLine="0"/>
                  </w:pPr>
                  <w:r>
                    <w:rPr>
                      <w:rStyle w:val="CharStyle16"/>
                    </w:rPr>
                    <w:t>(3)</w:t>
                  </w:r>
                </w:p>
              </w:txbxContent>
            </v:textbox>
            <w10:wrap type="square" side="left" anchorx="margin"/>
          </v:shape>
        </w:pict>
      </w:r>
      <w:r>
        <w:rPr>
          <w:lang w:val="en-US" w:eastAsia="en-US" w:bidi="en-US"/>
          <w:rFonts w:ascii="Times New Roman" w:eastAsia="Times New Roman" w:hAnsi="Times New Roman" w:cs="Times New Roman"/>
          <w:spacing w:val="0"/>
          <w:color w:val="000000"/>
          <w:position w:val="0"/>
        </w:rPr>
        <w:t>&lt;f&gt;</w:t>
      </w:r>
      <w:r>
        <w:rPr>
          <w:lang w:val="en-US" w:eastAsia="en-US" w:bidi="en-US"/>
          <w:vertAlign w:val="subscript"/>
          <w:rFonts w:ascii="Times New Roman" w:eastAsia="Times New Roman" w:hAnsi="Times New Roman" w:cs="Times New Roman"/>
          <w:spacing w:val="0"/>
          <w:color w:val="000000"/>
          <w:position w:val="0"/>
        </w:rPr>
        <w:t>v</w:t>
      </w:r>
      <w:r>
        <w:rPr>
          <w:lang w:val="en-US" w:eastAsia="en-US" w:bidi="en-US"/>
          <w:rFonts w:ascii="Times New Roman" w:eastAsia="Times New Roman" w:hAnsi="Times New Roman" w:cs="Times New Roman"/>
          <w:spacing w:val="0"/>
          <w:color w:val="000000"/>
          <w:position w:val="0"/>
        </w:rPr>
        <w:t xml:space="preserve"> = &lt;f&gt;;</w:t>
      </w:r>
      <w:r>
        <w:rPr>
          <w:rStyle w:val="CharStyle81"/>
          <w:i w:val="0"/>
          <w:iCs w:val="0"/>
        </w:rPr>
        <w:t xml:space="preserve"> + Sv m</w:t>
      </w:r>
      <w:r>
        <w:br w:type="page"/>
      </w:r>
    </w:p>
    <w:p>
      <w:pPr>
        <w:pStyle w:val="Style7"/>
        <w:widowControl w:val="0"/>
        <w:keepNext w:val="0"/>
        <w:keepLines w:val="0"/>
        <w:shd w:val="clear" w:color="auto" w:fill="auto"/>
        <w:bidi w:val="0"/>
        <w:jc w:val="left"/>
        <w:spacing w:before="0" w:after="0" w:line="379"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where </w:t>
      </w:r>
      <w:r>
        <w:rPr>
          <w:rStyle w:val="CharStyle36"/>
        </w:rPr>
        <w:t>&lt;f&gt;°</w:t>
      </w:r>
      <w:r>
        <w:rPr>
          <w:lang w:val="en-US" w:eastAsia="en-US" w:bidi="en-US"/>
          <w:rFonts w:ascii="Times New Roman" w:eastAsia="Times New Roman" w:hAnsi="Times New Roman" w:cs="Times New Roman"/>
          <w:w w:val="100"/>
          <w:spacing w:val="0"/>
          <w:color w:val="000000"/>
          <w:position w:val="0"/>
        </w:rPr>
        <w:t xml:space="preserve"> is the limiting value of the apparent molal volume ( equal to partial molal volume at infinite dilution ) and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is experimental slope ( empirical constant) [8,12,13]. The values of h vs. m are plotted for Ser,Cys and Thr at different temperatures shown in Figure 1. The plot of h against m should be linear with a slope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and an intercept of </w:t>
      </w:r>
      <w:r>
        <w:rPr>
          <w:rStyle w:val="CharStyle36"/>
        </w:rPr>
        <w:t>(p°</w:t>
      </w:r>
      <w:r>
        <w:rPr>
          <w:lang w:val="en-US" w:eastAsia="en-US" w:bidi="en-US"/>
          <w:rFonts w:ascii="Times New Roman" w:eastAsia="Times New Roman" w:hAnsi="Times New Roman" w:cs="Times New Roman"/>
          <w:w w:val="100"/>
          <w:spacing w:val="0"/>
          <w:color w:val="000000"/>
          <w:position w:val="0"/>
        </w:rPr>
        <w:t xml:space="preserve"> when m—&gt;o.</w:t>
      </w:r>
    </w:p>
    <w:p>
      <w:pPr>
        <w:pStyle w:val="Style7"/>
        <w:widowControl w:val="0"/>
        <w:keepNext w:val="0"/>
        <w:keepLines w:val="0"/>
        <w:shd w:val="clear" w:color="auto" w:fill="auto"/>
        <w:bidi w:val="0"/>
        <w:jc w:val="left"/>
        <w:spacing w:before="0" w:after="1544" w:line="379" w:lineRule="exact"/>
        <w:ind w:left="760" w:right="0" w:firstLine="0"/>
      </w:pPr>
      <w:r>
        <w:rPr>
          <w:lang w:val="en-US" w:eastAsia="en-US" w:bidi="en-US"/>
          <w:rFonts w:ascii="Times New Roman" w:eastAsia="Times New Roman" w:hAnsi="Times New Roman" w:cs="Times New Roman"/>
          <w:w w:val="100"/>
          <w:spacing w:val="0"/>
          <w:color w:val="000000"/>
          <w:position w:val="0"/>
        </w:rPr>
        <w:t xml:space="preserve">The values of </w:t>
      </w:r>
      <w:r>
        <w:rPr>
          <w:rStyle w:val="CharStyle36"/>
        </w:rPr>
        <w:t>(p°</w:t>
      </w:r>
      <w:r>
        <w:rPr>
          <w:lang w:val="en-US" w:eastAsia="en-US" w:bidi="en-US"/>
          <w:rFonts w:ascii="Times New Roman" w:eastAsia="Times New Roman" w:hAnsi="Times New Roman" w:cs="Times New Roman"/>
          <w:w w:val="100"/>
          <w:spacing w:val="0"/>
          <w:color w:val="000000"/>
          <w:position w:val="0"/>
        </w:rPr>
        <w:t xml:space="preserve"> and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are listed in Table 4 .</w:t>
      </w:r>
    </w:p>
    <w:p>
      <w:pPr>
        <w:pStyle w:val="Style82"/>
        <w:widowControl w:val="0"/>
        <w:keepNext w:val="0"/>
        <w:keepLines w:val="0"/>
        <w:shd w:val="clear" w:color="auto" w:fill="auto"/>
        <w:bidi w:val="0"/>
        <w:spacing w:before="0" w:after="0"/>
        <w:ind w:left="0" w:right="62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1.15pt;margin-top:-62.65pt;width:8.65pt;height:149.75pt;z-index:-125829367;mso-wrap-distance-left:5.pt;mso-wrap-distance-right:389.05pt;mso-wrap-distance-bottom:26.4pt;mso-position-horizontal-relative:margin" wrapcoords="0 0 459 0 459 1002 21600 1002 21600 20944 459 20944 459 21600 0 21600 0 0">
            <v:imagedata r:id="rId5" r:href="rId6"/>
            <w10:wrap type="square" side="right" anchorx="margin"/>
          </v:shape>
        </w:pict>
      </w:r>
      <w:r>
        <w:pict>
          <v:shape id="_x0000_s1036" type="#_x0000_t202" style="position:absolute;margin-left:392.75pt;margin-top:-5.9pt;width:43.9pt;height:30.25pt;z-index:-125829366;mso-wrap-distance-left:12.95pt;mso-wrap-distance-top:6.95pt;mso-wrap-distance-right:5.pt;mso-wrap-distance-bottom:30.95pt;mso-position-horizontal-relative:margin" filled="f" stroked="f">
            <v:textbox style="mso-fit-shape-to-text:t" inset="0,0,0,0">
              <w:txbxContent>
                <w:p>
                  <w:pPr>
                    <w:pStyle w:val="Style20"/>
                    <w:widowControl w:val="0"/>
                    <w:keepNext w:val="0"/>
                    <w:keepLines w:val="0"/>
                    <w:shd w:val="clear" w:color="auto" w:fill="auto"/>
                    <w:bidi w:val="0"/>
                    <w:spacing w:before="0" w:after="0"/>
                    <w:ind w:left="0" w:right="0" w:firstLine="0"/>
                  </w:pPr>
                  <w:r>
                    <w:rPr>
                      <w:lang w:val="en-US" w:eastAsia="en-US" w:bidi="en-US"/>
                      <w:rFonts w:ascii="Times New Roman" w:eastAsia="Times New Roman" w:hAnsi="Times New Roman" w:cs="Times New Roman"/>
                      <w:w w:val="100"/>
                      <w:spacing w:val="0"/>
                      <w:color w:val="000000"/>
                      <w:position w:val="0"/>
                    </w:rPr>
                    <w:t>298.15K — 303.15K —</w:t>
                  </w:r>
                </w:p>
              </w:txbxContent>
            </v:textbox>
            <w10:wrap type="square" side="right" anchorx="margin"/>
          </v:shape>
        </w:pict>
      </w:r>
      <w:r>
        <w:pict>
          <v:shape id="_x0000_s1037" type="#_x0000_t75" style="position:absolute;margin-left:54.1pt;margin-top:-55.7pt;width:338.9pt;height:138.25pt;z-index:-125829365;mso-wrap-distance-left:12.95pt;mso-wrap-distance-top:6.95pt;mso-wrap-distance-right:5.pt;mso-wrap-distance-bottom:30.95pt;mso-position-horizontal-relative:margin">
            <v:imagedata r:id="rId7" r:href="rId8"/>
            <w10:wrap type="square" side="right" anchorx="margin"/>
          </v:shape>
        </w:pict>
      </w:r>
      <w:r>
        <w:pict>
          <v:shape id="_x0000_s1038" type="#_x0000_t75" style="position:absolute;margin-left:40.9pt;margin-top:113.5pt;width:441.6pt;height:157.45pt;z-index:-125829364;mso-wrap-distance-left:21.35pt;mso-wrap-distance-right:21.6pt;mso-wrap-distance-bottom:33.35pt;mso-position-horizontal-relative:margin" wrapcoords="0 0 21600 0 21600 21600 0 21600 0 0">
            <v:imagedata r:id="rId9" r:href="rId10"/>
            <w10:wrap type="topAndBottom" anchorx="margin"/>
          </v:shape>
        </w:pict>
      </w:r>
      <w:r>
        <w:pict>
          <v:shape id="_x0000_s1039" type="#_x0000_t202" style="position:absolute;margin-left:28.2pt;margin-top:304.1pt;width:417.1pt;height:163.2pt;z-index:-125829363;mso-wrap-distance-left:8.65pt;mso-wrap-distance-right:24.95pt;mso-position-horizontal-relative:margin" wrapcoords="0 0 21600 0 21600 21600 0 21600 0 0" filled="f" stroked="f">
            <v:textbox style="mso-fit-shape-to-text:t" inset="0,0,0,0">
              <w:txbxContent>
                <w:p>
                  <w:pPr>
                    <w:framePr w:h="3264" w:hSpace="173" w:wrap="notBeside" w:vAnchor="text" w:hAnchor="margin" w:x="565" w:y="6083"/>
                    <w:widowControl w:val="0"/>
                    <w:jc w:val="center"/>
                    <w:rPr>
                      <w:sz w:val="2"/>
                      <w:szCs w:val="2"/>
                    </w:rPr>
                  </w:pPr>
                  <w:r>
                    <w:pict>
                      <v:shape id="_x0000_s1040" type="#_x0000_t75" style="width:417pt;height:163pt;">
                        <v:imagedata r:id="rId11" r:href="rId12"/>
                      </v:shape>
                    </w:pict>
                  </w:r>
                </w:p>
                <w:p>
                  <w:pPr>
                    <w:pStyle w:val="Style20"/>
                    <w:widowControl w:val="0"/>
                    <w:keepNext w:val="0"/>
                    <w:keepLines w:val="0"/>
                    <w:shd w:val="clear" w:color="auto" w:fill="auto"/>
                    <w:bidi w:val="0"/>
                    <w:jc w:val="left"/>
                    <w:spacing w:before="0" w:after="0" w:line="232" w:lineRule="exact"/>
                    <w:ind w:left="0" w:right="0" w:firstLine="0"/>
                  </w:pPr>
                  <w:r>
                    <w:rPr>
                      <w:lang w:val="en-US" w:eastAsia="en-US" w:bidi="en-US"/>
                      <w:rFonts w:ascii="Times New Roman" w:eastAsia="Times New Roman" w:hAnsi="Times New Roman" w:cs="Times New Roman"/>
                      <w:w w:val="100"/>
                      <w:spacing w:val="0"/>
                      <w:color w:val="000000"/>
                      <w:position w:val="0"/>
                    </w:rPr>
                    <w:t>Figure 1 : Plot of</w:t>
                  </w:r>
                </w:p>
              </w:txbxContent>
            </v:textbox>
            <w10:wrap type="topAndBottom" anchorx="margin"/>
          </v:shape>
        </w:pict>
      </w:r>
      <w:r>
        <w:rPr>
          <w:lang w:val="en-US" w:eastAsia="en-US" w:bidi="en-US"/>
          <w:spacing w:val="0"/>
          <w:color w:val="000000"/>
          <w:position w:val="0"/>
        </w:rPr>
        <w:t>Series 1 Series2 Series3</w:t>
      </w:r>
    </w:p>
    <w:p>
      <w:pPr>
        <w:pStyle w:val="Style7"/>
        <w:widowControl w:val="0"/>
        <w:keepNext w:val="0"/>
        <w:keepLines w:val="0"/>
        <w:shd w:val="clear" w:color="auto" w:fill="auto"/>
        <w:bidi w:val="0"/>
        <w:jc w:val="left"/>
        <w:spacing w:before="0" w:after="0" w:line="232" w:lineRule="exact"/>
        <w:ind w:left="3900" w:right="0" w:firstLine="0"/>
      </w:pPr>
      <w:r>
        <w:rPr>
          <w:lang w:val="en-US" w:eastAsia="en-US" w:bidi="en-US"/>
          <w:rFonts w:ascii="Times New Roman" w:eastAsia="Times New Roman" w:hAnsi="Times New Roman" w:cs="Times New Roman"/>
          <w:w w:val="100"/>
          <w:spacing w:val="0"/>
          <w:color w:val="000000"/>
          <w:position w:val="0"/>
        </w:rPr>
        <w:t>vs. m for amino acids at different temperatures</w:t>
      </w:r>
      <w:r>
        <w:br w:type="page"/>
      </w:r>
    </w:p>
    <w:p>
      <w:pPr>
        <w:pStyle w:val="Style2"/>
        <w:framePr w:w="10474" w:wrap="notBeside" w:vAnchor="text" w:hAnchor="text" w:xAlign="center" w:y="1"/>
        <w:tabs>
          <w:tab w:leader="underscore" w:pos="2630" w:val="left"/>
          <w:tab w:leader="underscore" w:pos="9518" w:val="left"/>
        </w:tabs>
        <w:widowControl w:val="0"/>
        <w:keepNext w:val="0"/>
        <w:keepLines w:val="0"/>
        <w:shd w:val="clear" w:color="auto" w:fill="auto"/>
        <w:bidi w:val="0"/>
        <w:jc w:val="both"/>
        <w:spacing w:before="0" w:after="0" w:line="331" w:lineRule="exact"/>
        <w:ind w:left="0" w:right="0" w:firstLine="0"/>
      </w:pPr>
      <w:r>
        <w:rPr>
          <w:lang w:val="en-US" w:eastAsia="en-US" w:bidi="en-US"/>
          <w:rFonts w:ascii="Times New Roman" w:eastAsia="Times New Roman" w:hAnsi="Times New Roman" w:cs="Times New Roman"/>
          <w:w w:val="100"/>
          <w:spacing w:val="0"/>
          <w:color w:val="000000"/>
          <w:position w:val="0"/>
        </w:rPr>
        <w:t xml:space="preserve">Table 4 : Values of apparent molal volume at infinite dilution </w:t>
      </w:r>
      <w:r>
        <w:rPr>
          <w:rStyle w:val="CharStyle84"/>
        </w:rPr>
        <w:t>&lt;f&gt;°</w:t>
      </w:r>
      <w:r>
        <w:rPr>
          <w:lang w:val="en-US" w:eastAsia="en-US" w:bidi="en-US"/>
          <w:rFonts w:ascii="Times New Roman" w:eastAsia="Times New Roman" w:hAnsi="Times New Roman" w:cs="Times New Roman"/>
          <w:w w:val="100"/>
          <w:spacing w:val="0"/>
          <w:color w:val="000000"/>
          <w:position w:val="0"/>
        </w:rPr>
        <w:t xml:space="preserve"> and experimental slope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of Ser, </w:t>
        <w:tab/>
      </w:r>
      <w:r>
        <w:rPr>
          <w:rStyle w:val="CharStyle74"/>
        </w:rPr>
        <w:t>Cys and Thr at 298.15, 308.15 and 308.15K.</w:t>
      </w:r>
      <w:r>
        <w:rPr>
          <w:lang w:val="en-US" w:eastAsia="en-US" w:bidi="en-US"/>
          <w:rFonts w:ascii="Times New Roman" w:eastAsia="Times New Roman" w:hAnsi="Times New Roman" w:cs="Times New Roman"/>
          <w:w w:val="100"/>
          <w:spacing w:val="0"/>
          <w:color w:val="000000"/>
          <w:position w:val="0"/>
        </w:rPr>
        <w:tab/>
      </w:r>
    </w:p>
    <w:tbl>
      <w:tblPr>
        <w:tblOverlap w:val="never"/>
        <w:tblLayout w:type="fixed"/>
        <w:jc w:val="center"/>
      </w:tblPr>
      <w:tblGrid>
        <w:gridCol w:w="1397"/>
        <w:gridCol w:w="1315"/>
        <w:gridCol w:w="1627"/>
        <w:gridCol w:w="1334"/>
        <w:gridCol w:w="1627"/>
        <w:gridCol w:w="106"/>
        <w:gridCol w:w="1411"/>
        <w:gridCol w:w="1656"/>
      </w:tblGrid>
      <w:tr>
        <w:trPr>
          <w:trHeight w:val="341" w:hRule="exact"/>
        </w:trPr>
        <w:tc>
          <w:tcPr>
            <w:shd w:val="clear" w:color="auto" w:fill="E0E0E0"/>
            <w:vMerge w:val="restart"/>
            <w:tcBorders>
              <w:left w:val="single" w:sz="4"/>
              <w:top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140" w:right="0" w:firstLine="0"/>
            </w:pPr>
            <w:r>
              <w:rPr>
                <w:rStyle w:val="CharStyle9"/>
              </w:rPr>
              <w:t>Solute</w:t>
            </w:r>
          </w:p>
        </w:tc>
        <w:tc>
          <w:tcPr>
            <w:shd w:val="clear" w:color="auto" w:fill="E0E0E0"/>
            <w:gridSpan w:val="2"/>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298.15K</w:t>
            </w:r>
          </w:p>
        </w:tc>
        <w:tc>
          <w:tcPr>
            <w:shd w:val="clear" w:color="auto" w:fill="E0E0E0"/>
            <w:gridSpan w:val="2"/>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303.15K</w:t>
            </w:r>
          </w:p>
        </w:tc>
        <w:tc>
          <w:tcPr>
            <w:shd w:val="clear" w:color="auto" w:fill="E0E0E0"/>
            <w:tcBorders>
              <w:top w:val="single" w:sz="4"/>
            </w:tcBorders>
            <w:vAlign w:val="top"/>
          </w:tcPr>
          <w:p>
            <w:pPr>
              <w:framePr w:w="10474" w:wrap="notBeside" w:vAnchor="text" w:hAnchor="text" w:xAlign="center" w:y="1"/>
              <w:widowControl w:val="0"/>
              <w:rPr>
                <w:sz w:val="10"/>
                <w:szCs w:val="10"/>
              </w:rPr>
            </w:pPr>
          </w:p>
        </w:tc>
        <w:tc>
          <w:tcPr>
            <w:shd w:val="clear" w:color="auto" w:fill="E0E0E0"/>
            <w:gridSpan w:val="2"/>
            <w:tcBorders>
              <w:left w:val="single" w:sz="4"/>
              <w:righ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308.15K</w:t>
            </w:r>
          </w:p>
        </w:tc>
      </w:tr>
      <w:tr>
        <w:trPr>
          <w:trHeight w:val="706" w:hRule="exact"/>
        </w:trPr>
        <w:tc>
          <w:tcPr>
            <w:shd w:val="clear" w:color="auto" w:fill="E0E0E0"/>
            <w:vMerge/>
            <w:tcBorders>
              <w:left w:val="single" w:sz="4"/>
            </w:tcBorders>
            <w:vAlign w:val="top"/>
          </w:tcPr>
          <w:p>
            <w:pPr>
              <w:framePr w:w="10474" w:wrap="notBeside" w:vAnchor="text" w:hAnchor="text" w:xAlign="center" w:y="1"/>
            </w:pPr>
          </w:p>
        </w:tc>
        <w:tc>
          <w:tcPr>
            <w:shd w:val="clear" w:color="auto" w:fill="E0E0E0"/>
            <w:tcBorders>
              <w:left w:val="single" w:sz="4"/>
              <w:top w:val="single" w:sz="4"/>
            </w:tcBorders>
            <w:vAlign w:val="center"/>
          </w:tcPr>
          <w:p>
            <w:pPr>
              <w:pStyle w:val="Style7"/>
              <w:framePr w:w="10474" w:wrap="notBeside" w:vAnchor="text" w:hAnchor="text" w:xAlign="center" w:y="1"/>
              <w:widowControl w:val="0"/>
              <w:keepNext w:val="0"/>
              <w:keepLines w:val="0"/>
              <w:shd w:val="clear" w:color="auto" w:fill="auto"/>
              <w:bidi w:val="0"/>
              <w:jc w:val="left"/>
              <w:spacing w:before="0" w:after="0" w:line="244" w:lineRule="exact"/>
              <w:ind w:left="0" w:right="0" w:firstLine="0"/>
            </w:pPr>
            <w:r>
              <w:rPr>
                <w:rStyle w:val="CharStyle11"/>
              </w:rPr>
              <w:t>€</w:t>
            </w:r>
          </w:p>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w:t>
            </w:r>
            <w:r>
              <w:rPr>
                <w:rStyle w:val="CharStyle9"/>
                <w:vertAlign w:val="superscript"/>
              </w:rPr>
              <w:t>3</w:t>
            </w:r>
            <w:r>
              <w:rPr>
                <w:rStyle w:val="CharStyle9"/>
              </w:rPr>
              <w:t>mol</w:t>
            </w:r>
            <w:r>
              <w:rPr>
                <w:rStyle w:val="CharStyle9"/>
                <w:vertAlign w:val="superscript"/>
              </w:rPr>
              <w:t>-1</w:t>
            </w:r>
          </w:p>
        </w:tc>
        <w:tc>
          <w:tcPr>
            <w:shd w:val="clear" w:color="auto" w:fill="E0E0E0"/>
            <w:tcBorders>
              <w:left w:val="single" w:sz="4"/>
              <w:top w:val="single" w:sz="4"/>
            </w:tcBorders>
            <w:vAlign w:val="center"/>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Sv</w:t>
            </w:r>
          </w:p>
          <w:p>
            <w:pPr>
              <w:pStyle w:val="Style7"/>
              <w:framePr w:w="10474" w:wrap="notBeside" w:vAnchor="text" w:hAnchor="text" w:xAlign="center" w:y="1"/>
              <w:tabs>
                <w:tab w:leader="none" w:pos="904" w:val="left"/>
              </w:tabs>
              <w:widowControl w:val="0"/>
              <w:keepNext w:val="0"/>
              <w:keepLines w:val="0"/>
              <w:shd w:val="clear" w:color="auto" w:fill="auto"/>
              <w:bidi w:val="0"/>
              <w:spacing w:before="0" w:after="0" w:line="244" w:lineRule="exact"/>
              <w:ind w:left="400" w:right="0" w:firstLine="0"/>
            </w:pPr>
            <w:r>
              <w:rPr>
                <w:rStyle w:val="CharStyle9"/>
              </w:rPr>
              <w:t>3</w:t>
              <w:tab/>
            </w:r>
            <w:r>
              <w:rPr>
                <w:rStyle w:val="CharStyle11"/>
              </w:rPr>
              <w:t>2</w:t>
            </w:r>
          </w:p>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 mol</w:t>
            </w:r>
            <w:r>
              <w:rPr>
                <w:rStyle w:val="CharStyle9"/>
                <w:vertAlign w:val="superscript"/>
              </w:rPr>
              <w:t>-</w:t>
            </w:r>
            <w:r>
              <w:rPr>
                <w:rStyle w:val="CharStyle9"/>
              </w:rPr>
              <w:t xml:space="preserve"> kg</w:t>
            </w:r>
          </w:p>
        </w:tc>
        <w:tc>
          <w:tcPr>
            <w:shd w:val="clear" w:color="auto" w:fill="E0E0E0"/>
            <w:tcBorders>
              <w:left w:val="single" w:sz="4"/>
              <w:top w:val="single" w:sz="4"/>
            </w:tcBorders>
            <w:vAlign w:val="center"/>
          </w:tcPr>
          <w:p>
            <w:pPr>
              <w:pStyle w:val="Style7"/>
              <w:framePr w:w="10474" w:wrap="notBeside" w:vAnchor="text" w:hAnchor="text" w:xAlign="center" w:y="1"/>
              <w:widowControl w:val="0"/>
              <w:keepNext w:val="0"/>
              <w:keepLines w:val="0"/>
              <w:shd w:val="clear" w:color="auto" w:fill="auto"/>
              <w:bidi w:val="0"/>
              <w:jc w:val="left"/>
              <w:spacing w:before="0" w:after="0" w:line="244" w:lineRule="exact"/>
              <w:ind w:left="0" w:right="0" w:firstLine="0"/>
            </w:pPr>
            <w:r>
              <w:rPr>
                <w:rStyle w:val="CharStyle11"/>
              </w:rPr>
              <w:t>€</w:t>
            </w:r>
          </w:p>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w:t>
            </w:r>
            <w:r>
              <w:rPr>
                <w:rStyle w:val="CharStyle9"/>
                <w:vertAlign w:val="superscript"/>
              </w:rPr>
              <w:t>3</w:t>
            </w:r>
            <w:r>
              <w:rPr>
                <w:rStyle w:val="CharStyle9"/>
              </w:rPr>
              <w:t>mol</w:t>
            </w:r>
            <w:r>
              <w:rPr>
                <w:rStyle w:val="CharStyle9"/>
                <w:vertAlign w:val="superscript"/>
              </w:rPr>
              <w:t>-1</w:t>
            </w:r>
          </w:p>
        </w:tc>
        <w:tc>
          <w:tcPr>
            <w:shd w:val="clear" w:color="auto" w:fill="E0E0E0"/>
            <w:tcBorders>
              <w:left w:val="single" w:sz="4"/>
              <w:top w:val="single" w:sz="4"/>
            </w:tcBorders>
            <w:vAlign w:val="center"/>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Sv</w:t>
            </w:r>
          </w:p>
          <w:p>
            <w:pPr>
              <w:pStyle w:val="Style7"/>
              <w:framePr w:w="10474" w:wrap="notBeside" w:vAnchor="text" w:hAnchor="text" w:xAlign="center" w:y="1"/>
              <w:tabs>
                <w:tab w:leader="none" w:pos="904" w:val="left"/>
              </w:tabs>
              <w:widowControl w:val="0"/>
              <w:keepNext w:val="0"/>
              <w:keepLines w:val="0"/>
              <w:shd w:val="clear" w:color="auto" w:fill="auto"/>
              <w:bidi w:val="0"/>
              <w:spacing w:before="0" w:after="0" w:line="244" w:lineRule="exact"/>
              <w:ind w:left="400" w:right="0" w:firstLine="0"/>
            </w:pPr>
            <w:r>
              <w:rPr>
                <w:rStyle w:val="CharStyle9"/>
              </w:rPr>
              <w:t>3</w:t>
              <w:tab/>
            </w:r>
            <w:r>
              <w:rPr>
                <w:rStyle w:val="CharStyle11"/>
              </w:rPr>
              <w:t>2</w:t>
            </w:r>
          </w:p>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 mol</w:t>
            </w:r>
            <w:r>
              <w:rPr>
                <w:rStyle w:val="CharStyle9"/>
                <w:vertAlign w:val="superscript"/>
              </w:rPr>
              <w:t>-</w:t>
            </w:r>
            <w:r>
              <w:rPr>
                <w:rStyle w:val="CharStyle9"/>
              </w:rPr>
              <w:t xml:space="preserve"> kg</w:t>
            </w:r>
          </w:p>
        </w:tc>
        <w:tc>
          <w:tcPr>
            <w:shd w:val="clear" w:color="auto" w:fill="E0E0E0"/>
            <w:tcBorders>
              <w:top w:val="single" w:sz="4"/>
            </w:tcBorders>
            <w:vAlign w:val="top"/>
          </w:tcPr>
          <w:p>
            <w:pPr>
              <w:framePr w:w="10474" w:wrap="notBeside" w:vAnchor="text" w:hAnchor="text" w:xAlign="center" w:y="1"/>
              <w:widowControl w:val="0"/>
              <w:rPr>
                <w:sz w:val="10"/>
                <w:szCs w:val="10"/>
              </w:rPr>
            </w:pPr>
          </w:p>
        </w:tc>
        <w:tc>
          <w:tcPr>
            <w:shd w:val="clear" w:color="auto" w:fill="E0E0E0"/>
            <w:tcBorders>
              <w:left w:val="single" w:sz="4"/>
              <w:top w:val="single" w:sz="4"/>
            </w:tcBorders>
            <w:vAlign w:val="center"/>
          </w:tcPr>
          <w:p>
            <w:pPr>
              <w:pStyle w:val="Style7"/>
              <w:framePr w:w="10474" w:wrap="notBeside" w:vAnchor="text" w:hAnchor="text" w:xAlign="center" w:y="1"/>
              <w:widowControl w:val="0"/>
              <w:keepNext w:val="0"/>
              <w:keepLines w:val="0"/>
              <w:shd w:val="clear" w:color="auto" w:fill="auto"/>
              <w:bidi w:val="0"/>
              <w:jc w:val="left"/>
              <w:spacing w:before="0" w:after="0" w:line="244" w:lineRule="exact"/>
              <w:ind w:left="0" w:right="0" w:firstLine="0"/>
            </w:pPr>
            <w:r>
              <w:rPr>
                <w:rStyle w:val="CharStyle11"/>
              </w:rPr>
              <w:t>€</w:t>
            </w:r>
          </w:p>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w:t>
            </w:r>
            <w:r>
              <w:rPr>
                <w:rStyle w:val="CharStyle9"/>
                <w:vertAlign w:val="superscript"/>
              </w:rPr>
              <w:t>3</w:t>
            </w:r>
            <w:r>
              <w:rPr>
                <w:rStyle w:val="CharStyle9"/>
              </w:rPr>
              <w:t>mol</w:t>
            </w:r>
            <w:r>
              <w:rPr>
                <w:rStyle w:val="CharStyle9"/>
                <w:vertAlign w:val="superscript"/>
              </w:rPr>
              <w:t>-1</w:t>
            </w:r>
          </w:p>
        </w:tc>
        <w:tc>
          <w:tcPr>
            <w:shd w:val="clear" w:color="auto" w:fill="E0E0E0"/>
            <w:tcBorders>
              <w:left w:val="single" w:sz="4"/>
              <w:right w:val="single" w:sz="4"/>
              <w:top w:val="single" w:sz="4"/>
            </w:tcBorders>
            <w:vAlign w:val="center"/>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Sv</w:t>
            </w:r>
          </w:p>
          <w:p>
            <w:pPr>
              <w:pStyle w:val="Style7"/>
              <w:framePr w:w="10474" w:wrap="notBeside" w:vAnchor="text" w:hAnchor="text" w:xAlign="center" w:y="1"/>
              <w:tabs>
                <w:tab w:leader="none" w:pos="904" w:val="left"/>
              </w:tabs>
              <w:widowControl w:val="0"/>
              <w:keepNext w:val="0"/>
              <w:keepLines w:val="0"/>
              <w:shd w:val="clear" w:color="auto" w:fill="auto"/>
              <w:bidi w:val="0"/>
              <w:spacing w:before="0" w:after="0" w:line="244" w:lineRule="exact"/>
              <w:ind w:left="400" w:right="0" w:firstLine="0"/>
            </w:pPr>
            <w:r>
              <w:rPr>
                <w:rStyle w:val="CharStyle9"/>
              </w:rPr>
              <w:t>3</w:t>
              <w:tab/>
            </w:r>
            <w:r>
              <w:rPr>
                <w:rStyle w:val="CharStyle11"/>
              </w:rPr>
              <w:t>2</w:t>
            </w:r>
          </w:p>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cm mol</w:t>
            </w:r>
            <w:r>
              <w:rPr>
                <w:rStyle w:val="CharStyle9"/>
                <w:vertAlign w:val="superscript"/>
              </w:rPr>
              <w:t>-</w:t>
            </w:r>
            <w:r>
              <w:rPr>
                <w:rStyle w:val="CharStyle9"/>
              </w:rPr>
              <w:t xml:space="preserve"> kg</w:t>
            </w:r>
          </w:p>
        </w:tc>
      </w:tr>
      <w:tr>
        <w:trPr>
          <w:trHeight w:val="302" w:hRule="exact"/>
        </w:trPr>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140" w:right="0" w:firstLine="0"/>
            </w:pPr>
            <w:r>
              <w:rPr>
                <w:rStyle w:val="CharStyle9"/>
              </w:rPr>
              <w:t>Serine</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68.07</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-19.678</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66.28</w:t>
            </w:r>
          </w:p>
        </w:tc>
        <w:tc>
          <w:tcPr>
            <w:shd w:val="clear" w:color="auto" w:fill="FFFFFF"/>
            <w:gridSpan w:val="2"/>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-18.685</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65.28</w:t>
            </w:r>
          </w:p>
        </w:tc>
        <w:tc>
          <w:tcPr>
            <w:shd w:val="clear" w:color="auto" w:fill="FFFFFF"/>
            <w:tcBorders>
              <w:left w:val="single" w:sz="4"/>
              <w:righ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-18.137</w:t>
            </w:r>
          </w:p>
        </w:tc>
      </w:tr>
      <w:tr>
        <w:trPr>
          <w:trHeight w:val="288" w:hRule="exact"/>
        </w:trPr>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140" w:right="0" w:firstLine="0"/>
            </w:pPr>
            <w:r>
              <w:rPr>
                <w:rStyle w:val="CharStyle9"/>
              </w:rPr>
              <w:t>Cystein</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75.14</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-11.508</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74.09</w:t>
            </w:r>
          </w:p>
        </w:tc>
        <w:tc>
          <w:tcPr>
            <w:shd w:val="clear" w:color="auto" w:fill="FFFFFF"/>
            <w:gridSpan w:val="2"/>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-8.859</w:t>
            </w:r>
          </w:p>
        </w:tc>
        <w:tc>
          <w:tcPr>
            <w:shd w:val="clear" w:color="auto" w:fill="FFFFFF"/>
            <w:tcBorders>
              <w:lef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73.07</w:t>
            </w:r>
          </w:p>
        </w:tc>
        <w:tc>
          <w:tcPr>
            <w:shd w:val="clear" w:color="auto" w:fill="FFFFFF"/>
            <w:tcBorders>
              <w:left w:val="single" w:sz="4"/>
              <w:right w:val="single" w:sz="4"/>
              <w:top w:val="single" w:sz="4"/>
            </w:tcBorders>
            <w:vAlign w:val="bottom"/>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-9.865</w:t>
            </w:r>
          </w:p>
        </w:tc>
      </w:tr>
      <w:tr>
        <w:trPr>
          <w:trHeight w:val="326" w:hRule="exact"/>
        </w:trPr>
        <w:tc>
          <w:tcPr>
            <w:shd w:val="clear" w:color="auto" w:fill="FFFFFF"/>
            <w:tcBorders>
              <w:lef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140" w:right="0" w:firstLine="0"/>
            </w:pPr>
            <w:r>
              <w:rPr>
                <w:rStyle w:val="CharStyle9"/>
              </w:rPr>
              <w:t>Threonine</w:t>
            </w:r>
          </w:p>
        </w:tc>
        <w:tc>
          <w:tcPr>
            <w:shd w:val="clear" w:color="auto" w:fill="FFFFFF"/>
            <w:tcBorders>
              <w:lef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74.32</w:t>
            </w:r>
          </w:p>
        </w:tc>
        <w:tc>
          <w:tcPr>
            <w:shd w:val="clear" w:color="auto" w:fill="FFFFFF"/>
            <w:tcBorders>
              <w:lef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-11.876</w:t>
            </w:r>
          </w:p>
        </w:tc>
        <w:tc>
          <w:tcPr>
            <w:shd w:val="clear" w:color="auto" w:fill="FFFFFF"/>
            <w:tcBorders>
              <w:lef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73.31</w:t>
            </w:r>
          </w:p>
        </w:tc>
        <w:tc>
          <w:tcPr>
            <w:shd w:val="clear" w:color="auto" w:fill="FFFFFF"/>
            <w:gridSpan w:val="2"/>
            <w:tcBorders>
              <w:lef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-9.237</w:t>
            </w:r>
          </w:p>
        </w:tc>
        <w:tc>
          <w:tcPr>
            <w:shd w:val="clear" w:color="auto" w:fill="FFFFFF"/>
            <w:tcBorders>
              <w:lef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72.44</w:t>
            </w:r>
          </w:p>
        </w:tc>
        <w:tc>
          <w:tcPr>
            <w:shd w:val="clear" w:color="auto" w:fill="FFFFFF"/>
            <w:tcBorders>
              <w:left w:val="single" w:sz="4"/>
              <w:right w:val="single" w:sz="4"/>
              <w:top w:val="single" w:sz="4"/>
              <w:bottom w:val="single" w:sz="4"/>
            </w:tcBorders>
            <w:vAlign w:val="top"/>
          </w:tcPr>
          <w:p>
            <w:pPr>
              <w:pStyle w:val="Style7"/>
              <w:framePr w:w="10474" w:wrap="notBeside" w:vAnchor="text" w:hAnchor="text" w:xAlign="center" w:y="1"/>
              <w:widowControl w:val="0"/>
              <w:keepNext w:val="0"/>
              <w:keepLines w:val="0"/>
              <w:shd w:val="clear" w:color="auto" w:fill="auto"/>
              <w:bidi w:val="0"/>
              <w:jc w:val="left"/>
              <w:spacing w:before="0" w:after="0" w:line="232" w:lineRule="exact"/>
              <w:ind w:left="0" w:right="0" w:firstLine="0"/>
            </w:pPr>
            <w:r>
              <w:rPr>
                <w:rStyle w:val="CharStyle9"/>
              </w:rPr>
              <w:t>-10.547</w:t>
            </w:r>
          </w:p>
        </w:tc>
      </w:tr>
    </w:tbl>
    <w:p>
      <w:pPr>
        <w:framePr w:w="10474" w:wrap="notBeside" w:vAnchor="text" w:hAnchor="text" w:xAlign="center" w:y="1"/>
        <w:widowControl w:val="0"/>
        <w:rPr>
          <w:sz w:val="2"/>
          <w:szCs w:val="2"/>
        </w:rPr>
      </w:pPr>
    </w:p>
    <w:p>
      <w:pPr>
        <w:widowControl w:val="0"/>
        <w:rPr>
          <w:sz w:val="2"/>
          <w:szCs w:val="2"/>
        </w:rPr>
      </w:pPr>
    </w:p>
    <w:p>
      <w:pPr>
        <w:pStyle w:val="Style7"/>
        <w:widowControl w:val="0"/>
        <w:keepNext w:val="0"/>
        <w:keepLines w:val="0"/>
        <w:shd w:val="clear" w:color="auto" w:fill="auto"/>
        <w:bidi w:val="0"/>
        <w:spacing w:before="175" w:after="0" w:line="298" w:lineRule="exact"/>
        <w:ind w:left="420" w:right="420" w:firstLine="0"/>
      </w:pPr>
      <w:r>
        <w:rPr>
          <w:lang w:val="en-US" w:eastAsia="en-US" w:bidi="en-US"/>
          <w:rFonts w:ascii="Times New Roman" w:eastAsia="Times New Roman" w:hAnsi="Times New Roman" w:cs="Times New Roman"/>
          <w:w w:val="100"/>
          <w:spacing w:val="0"/>
          <w:color w:val="000000"/>
          <w:position w:val="0"/>
        </w:rPr>
        <w:t>Table 4 shows that all the values of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are negative, indicating the presence of weak solute- solute interactions in solution[19-21]. Moreover, the values of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become less negative with increase temperature for the three amino acids, suggesting increased solute-solute interaction with increase temperature. In fact negative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values are often obtained in solvents of high dielectric constant [19], </w:t>
      </w:r>
      <w:r>
        <w:rPr>
          <w:rStyle w:val="CharStyle85"/>
        </w:rPr>
        <w:t xml:space="preserve">A </w:t>
      </w:r>
      <w:r>
        <w:rPr>
          <w:lang w:val="en-US" w:eastAsia="en-US" w:bidi="en-US"/>
          <w:rFonts w:ascii="Times New Roman" w:eastAsia="Times New Roman" w:hAnsi="Times New Roman" w:cs="Times New Roman"/>
          <w:w w:val="100"/>
          <w:spacing w:val="0"/>
          <w:color w:val="000000"/>
          <w:position w:val="0"/>
        </w:rPr>
        <w:t xml:space="preserve">perusal of Table 4 reveals that the values of </w:t>
      </w:r>
      <w:r>
        <w:rPr>
          <w:rStyle w:val="CharStyle36"/>
        </w:rPr>
        <w:t>$</w:t>
      </w:r>
      <w:r>
        <w:rPr>
          <w:lang w:val="en-US" w:eastAsia="en-US" w:bidi="en-US"/>
          <w:rFonts w:ascii="Times New Roman" w:eastAsia="Times New Roman" w:hAnsi="Times New Roman" w:cs="Times New Roman"/>
          <w:w w:val="100"/>
          <w:spacing w:val="0"/>
          <w:color w:val="000000"/>
          <w:position w:val="0"/>
        </w:rPr>
        <w:t xml:space="preserve"> are positive for all the three amino-acid solutions, suggesting strong solute-solvent interactions[20,21]. For Cysteine the value obtained for </w:t>
      </w:r>
      <w:r>
        <w:rPr>
          <w:rStyle w:val="CharStyle86"/>
        </w:rPr>
        <w:t>(f&gt;°</w:t>
      </w:r>
      <w:r>
        <w:rPr>
          <w:lang w:val="en-US" w:eastAsia="en-US" w:bidi="en-US"/>
          <w:rFonts w:ascii="Times New Roman" w:eastAsia="Times New Roman" w:hAnsi="Times New Roman" w:cs="Times New Roman"/>
          <w:w w:val="100"/>
          <w:spacing w:val="0"/>
          <w:color w:val="000000"/>
          <w:position w:val="0"/>
        </w:rPr>
        <w:t xml:space="preserve"> at 298.15K (75.14 cm mol' ) is in reasonable agreement with the (73.44 cm mol' ) obtained by</w:t>
      </w:r>
    </w:p>
    <w:p>
      <w:pPr>
        <w:pStyle w:val="Style7"/>
        <w:widowControl w:val="0"/>
        <w:keepNext w:val="0"/>
        <w:keepLines w:val="0"/>
        <w:shd w:val="clear" w:color="auto" w:fill="auto"/>
        <w:bidi w:val="0"/>
        <w:spacing w:before="0" w:after="0" w:line="307" w:lineRule="exact"/>
        <w:ind w:left="420" w:right="420" w:firstLine="0"/>
      </w:pPr>
      <w:r>
        <w:rPr>
          <w:lang w:val="en-US" w:eastAsia="en-US" w:bidi="en-US"/>
          <w:rFonts w:ascii="Times New Roman" w:eastAsia="Times New Roman" w:hAnsi="Times New Roman" w:cs="Times New Roman"/>
          <w:w w:val="100"/>
          <w:spacing w:val="0"/>
          <w:color w:val="000000"/>
          <w:position w:val="0"/>
        </w:rPr>
        <w:t xml:space="preserve">Millero et.al.[22].In general, </w:t>
      </w:r>
      <w:r>
        <w:rPr>
          <w:rStyle w:val="CharStyle36"/>
        </w:rPr>
        <w:t>&lt;/)°</w:t>
      </w:r>
      <w:r>
        <w:rPr>
          <w:lang w:val="en-US" w:eastAsia="en-US" w:bidi="en-US"/>
          <w:rFonts w:ascii="Times New Roman" w:eastAsia="Times New Roman" w:hAnsi="Times New Roman" w:cs="Times New Roman"/>
          <w:w w:val="100"/>
          <w:spacing w:val="0"/>
          <w:color w:val="000000"/>
          <w:position w:val="0"/>
        </w:rPr>
        <w:t xml:space="preserve"> values are in the sequence : Cys &gt; Thr &gt; Ser. The </w:t>
      </w:r>
      <w:r>
        <w:rPr>
          <w:rStyle w:val="CharStyle36"/>
        </w:rPr>
        <w:t>&lt;/)°</w:t>
      </w:r>
      <w:r>
        <w:rPr>
          <w:lang w:val="en-US" w:eastAsia="en-US" w:bidi="en-US"/>
          <w:rFonts w:ascii="Times New Roman" w:eastAsia="Times New Roman" w:hAnsi="Times New Roman" w:cs="Times New Roman"/>
          <w:w w:val="100"/>
          <w:spacing w:val="0"/>
          <w:color w:val="000000"/>
          <w:position w:val="0"/>
        </w:rPr>
        <w:t xml:space="preserve"> values decrease with increase in temperature for all amino acids under study (Table 4), indicating that the solute-solvent interaction decreases with increase in temperature[18-21].</w:t>
      </w:r>
    </w:p>
    <w:p>
      <w:pPr>
        <w:pStyle w:val="Style7"/>
        <w:widowControl w:val="0"/>
        <w:keepNext w:val="0"/>
        <w:keepLines w:val="0"/>
        <w:shd w:val="clear" w:color="auto" w:fill="auto"/>
        <w:bidi w:val="0"/>
        <w:spacing w:before="0" w:after="405" w:line="322" w:lineRule="exact"/>
        <w:ind w:left="420" w:right="420" w:firstLine="720"/>
      </w:pPr>
      <w:r>
        <w:rPr>
          <w:lang w:val="en-US" w:eastAsia="en-US" w:bidi="en-US"/>
          <w:rFonts w:ascii="Times New Roman" w:eastAsia="Times New Roman" w:hAnsi="Times New Roman" w:cs="Times New Roman"/>
          <w:w w:val="100"/>
          <w:spacing w:val="0"/>
          <w:color w:val="000000"/>
          <w:position w:val="0"/>
        </w:rPr>
        <w:t xml:space="preserve">From transition state theory the Gibbs free energy of activation for viscous flow of solution, </w:t>
      </w:r>
      <w:r>
        <w:rPr>
          <w:rStyle w:val="CharStyle85"/>
        </w:rPr>
        <w:t>AG</w:t>
      </w:r>
      <w:r>
        <w:rPr>
          <w:lang w:val="en-US" w:eastAsia="en-US" w:bidi="en-US"/>
          <w:rFonts w:ascii="Times New Roman" w:eastAsia="Times New Roman" w:hAnsi="Times New Roman" w:cs="Times New Roman"/>
          <w:w w:val="100"/>
          <w:spacing w:val="0"/>
          <w:color w:val="000000"/>
          <w:position w:val="0"/>
        </w:rPr>
        <w:t>*</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(J mol</w:t>
      </w:r>
      <w:r>
        <w:rPr>
          <w:lang w:val="en-US" w:eastAsia="en-US" w:bidi="en-US"/>
          <w:vertAlign w:val="super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 at a given temperature and composition is given by [23,24]</w:t>
      </w:r>
    </w:p>
    <w:p>
      <w:pPr>
        <w:pStyle w:val="Style7"/>
        <w:tabs>
          <w:tab w:leader="none" w:pos="5915" w:val="left"/>
          <w:tab w:leader="dot" w:pos="6707" w:val="left"/>
        </w:tabs>
        <w:widowControl w:val="0"/>
        <w:keepNext w:val="0"/>
        <w:keepLines w:val="0"/>
        <w:shd w:val="clear" w:color="auto" w:fill="auto"/>
        <w:bidi w:val="0"/>
        <w:spacing w:before="0" w:after="0" w:line="266" w:lineRule="exact"/>
        <w:ind w:left="760" w:right="0" w:firstLine="0"/>
      </w:pPr>
      <w:r>
        <w:rPr>
          <w:rStyle w:val="CharStyle85"/>
        </w:rPr>
        <w:t>AG</w:t>
      </w:r>
      <w:r>
        <w:rPr>
          <w:lang w:val="en-US" w:eastAsia="en-US" w:bidi="en-US"/>
          <w:rFonts w:ascii="Times New Roman" w:eastAsia="Times New Roman" w:hAnsi="Times New Roman" w:cs="Times New Roman"/>
          <w:w w:val="100"/>
          <w:spacing w:val="0"/>
          <w:color w:val="000000"/>
          <w:position w:val="0"/>
        </w:rPr>
        <w:t>^ = RT Ln ( ———</w:t>
      </w:r>
      <w:r>
        <w:rPr>
          <w:lang w:val="en-US" w:eastAsia="en-US" w:bidi="en-US"/>
          <w:vertAlign w:val="super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ab/>
        <w:tab/>
        <w:t>( 4)</w:t>
      </w:r>
    </w:p>
    <w:p>
      <w:pPr>
        <w:pStyle w:val="Style7"/>
        <w:tabs>
          <w:tab w:leader="none" w:pos="2599" w:val="left"/>
        </w:tabs>
        <w:widowControl w:val="0"/>
        <w:keepNext w:val="0"/>
        <w:keepLines w:val="0"/>
        <w:shd w:val="clear" w:color="auto" w:fill="auto"/>
        <w:bidi w:val="0"/>
        <w:spacing w:before="0" w:after="207" w:line="232" w:lineRule="exact"/>
        <w:ind w:left="420" w:right="0" w:firstLine="720"/>
      </w:pPr>
      <w:r>
        <w:rPr>
          <w:lang w:val="en-US" w:eastAsia="en-US" w:bidi="en-US"/>
          <w:vertAlign w:val="superscript"/>
          <w:rFonts w:ascii="Times New Roman" w:eastAsia="Times New Roman" w:hAnsi="Times New Roman" w:cs="Times New Roman"/>
          <w:w w:val="100"/>
          <w:spacing w:val="0"/>
          <w:color w:val="000000"/>
          <w:position w:val="0"/>
        </w:rPr>
        <w:t>,</w:t>
      </w:r>
      <w:r>
        <w:rPr>
          <w:lang w:val="en-US" w:eastAsia="en-US" w:bidi="en-US"/>
          <w:rFonts w:ascii="Times New Roman" w:eastAsia="Times New Roman" w:hAnsi="Times New Roman" w:cs="Times New Roman"/>
          <w:w w:val="100"/>
          <w:spacing w:val="0"/>
          <w:color w:val="000000"/>
          <w:position w:val="0"/>
        </w:rPr>
        <w:tab/>
        <w:t>hN</w:t>
      </w:r>
    </w:p>
    <w:p>
      <w:pPr>
        <w:pStyle w:val="Style7"/>
        <w:widowControl w:val="0"/>
        <w:keepNext w:val="0"/>
        <w:keepLines w:val="0"/>
        <w:shd w:val="clear" w:color="auto" w:fill="auto"/>
        <w:bidi w:val="0"/>
        <w:spacing w:before="0" w:after="0" w:line="274" w:lineRule="exact"/>
        <w:ind w:left="420" w:right="420" w:firstLine="0"/>
      </w:pPr>
      <w:r>
        <w:rPr>
          <w:lang w:val="en-US" w:eastAsia="en-US" w:bidi="en-US"/>
          <w:rFonts w:ascii="Times New Roman" w:eastAsia="Times New Roman" w:hAnsi="Times New Roman" w:cs="Times New Roman"/>
          <w:w w:val="100"/>
          <w:spacing w:val="0"/>
          <w:color w:val="000000"/>
          <w:position w:val="0"/>
        </w:rPr>
        <w:t>Where R is the gas constant, T is the absolute temperature, h is plank s constant, N is Avogadro s constant and the volume of mole of solution is V</w:t>
      </w:r>
      <w:r>
        <w:rPr>
          <w:lang w:val="en-US" w:eastAsia="en-US" w:bidi="en-US"/>
          <w:vertAlign w:val="sub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obtained from the relation V</w:t>
      </w:r>
      <w:r>
        <w:rPr>
          <w:lang w:val="en-US" w:eastAsia="en-US" w:bidi="en-US"/>
          <w:vertAlign w:val="sub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 (10</w:t>
      </w:r>
      <w:r>
        <w:rPr>
          <w:lang w:val="en-US" w:eastAsia="en-US" w:bidi="en-US"/>
          <w:vertAlign w:val="superscript"/>
          <w:rFonts w:ascii="Times New Roman" w:eastAsia="Times New Roman" w:hAnsi="Times New Roman" w:cs="Times New Roman"/>
          <w:w w:val="100"/>
          <w:spacing w:val="0"/>
          <w:color w:val="000000"/>
          <w:position w:val="0"/>
        </w:rPr>
        <w:t>3</w:t>
      </w:r>
      <w:r>
        <w:rPr>
          <w:lang w:val="en-US" w:eastAsia="en-US" w:bidi="en-US"/>
          <w:rFonts w:ascii="Times New Roman" w:eastAsia="Times New Roman" w:hAnsi="Times New Roman" w:cs="Times New Roman"/>
          <w:w w:val="100"/>
          <w:spacing w:val="0"/>
          <w:color w:val="000000"/>
          <w:position w:val="0"/>
        </w:rPr>
        <w:t xml:space="preserve"> + mM</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 /p (-——+ m) .Where M</w:t>
      </w:r>
      <w:r>
        <w:rPr>
          <w:lang w:val="en-US" w:eastAsia="en-US" w:bidi="en-US"/>
          <w:vertAlign w:val="sub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 xml:space="preserve"> and M</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are molecular weight for solvent and solute respectively. The values for ^ calculated via the equation (4) for Ser, Cys and Thr are given in Table 1,2 and 3 respectively. Tables 1,2 and 3 shows that the values of AG </w:t>
      </w:r>
      <w:r>
        <w:rPr>
          <w:lang w:val="en-US" w:eastAsia="en-US" w:bidi="en-US"/>
          <w:vertAlign w:val="subscript"/>
          <w:rFonts w:ascii="Times New Roman" w:eastAsia="Times New Roman" w:hAnsi="Times New Roman" w:cs="Times New Roman"/>
          <w:w w:val="100"/>
          <w:spacing w:val="0"/>
          <w:color w:val="000000"/>
          <w:position w:val="0"/>
        </w:rPr>
        <w:t>1</w:t>
      </w:r>
      <w:r>
        <w:rPr>
          <w:lang w:val="en-US" w:eastAsia="en-US" w:bidi="en-US"/>
          <w:rFonts w:ascii="Times New Roman" w:eastAsia="Times New Roman" w:hAnsi="Times New Roman" w:cs="Times New Roman"/>
          <w:w w:val="100"/>
          <w:spacing w:val="0"/>
          <w:color w:val="000000"/>
          <w:position w:val="0"/>
        </w:rPr>
        <w:t>,</w:t>
      </w:r>
      <w:r>
        <w:rPr>
          <w:lang w:val="en-US" w:eastAsia="en-US" w:bidi="en-US"/>
          <w:vertAlign w:val="subscript"/>
          <w:rFonts w:ascii="Times New Roman" w:eastAsia="Times New Roman" w:hAnsi="Times New Roman" w:cs="Times New Roman"/>
          <w:w w:val="100"/>
          <w:spacing w:val="0"/>
          <w:color w:val="000000"/>
          <w:position w:val="0"/>
        </w:rPr>
        <w:t>2</w:t>
      </w:r>
      <w:r>
        <w:rPr>
          <w:lang w:val="en-US" w:eastAsia="en-US" w:bidi="en-US"/>
          <w:rFonts w:ascii="Times New Roman" w:eastAsia="Times New Roman" w:hAnsi="Times New Roman" w:cs="Times New Roman"/>
          <w:w w:val="100"/>
          <w:spacing w:val="0"/>
          <w:color w:val="000000"/>
          <w:position w:val="0"/>
        </w:rPr>
        <w:t xml:space="preserve"> increase with increase of concentrations and temperature for Ser, Cys and Thr.</w:t>
      </w:r>
    </w:p>
    <w:p>
      <w:pPr>
        <w:pStyle w:val="Style7"/>
        <w:widowControl w:val="0"/>
        <w:keepNext w:val="0"/>
        <w:keepLines w:val="0"/>
        <w:shd w:val="clear" w:color="auto" w:fill="auto"/>
        <w:bidi w:val="0"/>
        <w:spacing w:before="0" w:after="0" w:line="274" w:lineRule="exact"/>
        <w:ind w:left="420" w:right="420" w:firstLine="720"/>
      </w:pPr>
      <w:r>
        <w:rPr>
          <w:lang w:val="en-US" w:eastAsia="en-US" w:bidi="en-US"/>
          <w:rFonts w:ascii="Times New Roman" w:eastAsia="Times New Roman" w:hAnsi="Times New Roman" w:cs="Times New Roman"/>
          <w:w w:val="100"/>
          <w:spacing w:val="0"/>
          <w:color w:val="000000"/>
          <w:position w:val="0"/>
        </w:rPr>
        <w:t>Jones-Dole coefficient B is a measure of structural modification induced by solute- solvent interactions [25,26].</w:t>
      </w:r>
    </w:p>
    <w:p>
      <w:pPr>
        <w:pStyle w:val="Style7"/>
        <w:tabs>
          <w:tab w:leader="none" w:pos="4447" w:val="left"/>
          <w:tab w:leader="dot" w:pos="5590" w:val="left"/>
        </w:tabs>
        <w:widowControl w:val="0"/>
        <w:keepNext w:val="0"/>
        <w:keepLines w:val="0"/>
        <w:shd w:val="clear" w:color="auto" w:fill="auto"/>
        <w:bidi w:val="0"/>
        <w:jc w:val="left"/>
        <w:spacing w:before="0" w:after="240" w:line="274" w:lineRule="exact"/>
        <w:ind w:left="2100" w:right="2320"/>
      </w:pPr>
      <w:r>
        <w:rPr>
          <w:lang w:val="en-US" w:eastAsia="en-US" w:bidi="en-US"/>
          <w:rFonts w:ascii="Times New Roman" w:eastAsia="Times New Roman" w:hAnsi="Times New Roman" w:cs="Times New Roman"/>
          <w:w w:val="100"/>
          <w:spacing w:val="0"/>
          <w:color w:val="000000"/>
          <w:position w:val="0"/>
        </w:rPr>
        <w:t>The values of B coefficient have been obtained by using the following equation . n</w:t>
      </w:r>
      <w:r>
        <w:rPr>
          <w:lang w:val="en-US" w:eastAsia="en-US" w:bidi="en-US"/>
          <w:vertAlign w:val="subscript"/>
          <w:rFonts w:ascii="Times New Roman" w:eastAsia="Times New Roman" w:hAnsi="Times New Roman" w:cs="Times New Roman"/>
          <w:w w:val="100"/>
          <w:spacing w:val="0"/>
          <w:color w:val="000000"/>
          <w:position w:val="0"/>
        </w:rPr>
        <w:t>r</w:t>
      </w:r>
      <w:r>
        <w:rPr>
          <w:lang w:val="en-US" w:eastAsia="en-US" w:bidi="en-US"/>
          <w:rFonts w:ascii="Times New Roman" w:eastAsia="Times New Roman" w:hAnsi="Times New Roman" w:cs="Times New Roman"/>
          <w:w w:val="100"/>
          <w:spacing w:val="0"/>
          <w:color w:val="000000"/>
          <w:position w:val="0"/>
        </w:rPr>
        <w:t xml:space="preserve"> = 1+ Bc</w:t>
        <w:tab/>
        <w:tab/>
        <w:t>(5)</w:t>
      </w:r>
    </w:p>
    <w:p>
      <w:pPr>
        <w:pStyle w:val="Style7"/>
        <w:widowControl w:val="0"/>
        <w:keepNext w:val="0"/>
        <w:keepLines w:val="0"/>
        <w:shd w:val="clear" w:color="auto" w:fill="auto"/>
        <w:bidi w:val="0"/>
        <w:spacing w:before="0" w:after="0" w:line="274" w:lineRule="exact"/>
        <w:ind w:left="420" w:right="420" w:firstLine="0"/>
      </w:pPr>
      <w:r>
        <w:rPr>
          <w:lang w:val="en-US" w:eastAsia="en-US" w:bidi="en-US"/>
          <w:rFonts w:ascii="Times New Roman" w:eastAsia="Times New Roman" w:hAnsi="Times New Roman" w:cs="Times New Roman"/>
          <w:w w:val="100"/>
          <w:spacing w:val="0"/>
          <w:color w:val="000000"/>
          <w:position w:val="0"/>
        </w:rPr>
        <w:t>The values of B are included in Tables 1,2 and 3 . These Tables indicate that the values of B- coefficients are positive, for all amino acids studied and follow the order BCys &gt; BThr &gt; BSer suggesting solute- solvent interactions.</w:t>
      </w:r>
    </w:p>
    <w:p>
      <w:pPr>
        <w:pStyle w:val="Style7"/>
        <w:widowControl w:val="0"/>
        <w:keepNext w:val="0"/>
        <w:keepLines w:val="0"/>
        <w:shd w:val="clear" w:color="auto" w:fill="auto"/>
        <w:bidi w:val="0"/>
        <w:spacing w:before="0" w:after="0" w:line="232" w:lineRule="exact"/>
        <w:ind w:left="420" w:right="0" w:firstLine="720"/>
      </w:pPr>
      <w:r>
        <w:rPr>
          <w:lang w:val="en-US" w:eastAsia="en-US" w:bidi="en-US"/>
          <w:rFonts w:ascii="Times New Roman" w:eastAsia="Times New Roman" w:hAnsi="Times New Roman" w:cs="Times New Roman"/>
          <w:w w:val="100"/>
          <w:spacing w:val="0"/>
          <w:color w:val="000000"/>
          <w:position w:val="0"/>
        </w:rPr>
        <w:t xml:space="preserve">Thus the values of coefficient B support the behaviours of </w:t>
      </w:r>
      <w:r>
        <w:rPr>
          <w:rStyle w:val="CharStyle86"/>
        </w:rPr>
        <w:t>&lt;f&gt;°</w:t>
      </w:r>
      <w:r>
        <w:rPr>
          <w:lang w:val="en-US" w:eastAsia="en-US" w:bidi="en-US"/>
          <w:rFonts w:ascii="Times New Roman" w:eastAsia="Times New Roman" w:hAnsi="Times New Roman" w:cs="Times New Roman"/>
          <w:w w:val="100"/>
          <w:spacing w:val="0"/>
          <w:color w:val="000000"/>
          <w:position w:val="0"/>
        </w:rPr>
        <w:t xml:space="preserve"> and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which all suggest</w:t>
      </w:r>
    </w:p>
    <w:p>
      <w:pPr>
        <w:pStyle w:val="Style7"/>
        <w:widowControl w:val="0"/>
        <w:keepNext w:val="0"/>
        <w:keepLines w:val="0"/>
        <w:shd w:val="clear" w:color="auto" w:fill="auto"/>
        <w:bidi w:val="0"/>
        <w:spacing w:before="0" w:after="0" w:line="307" w:lineRule="exact"/>
        <w:ind w:left="420" w:right="420" w:firstLine="0"/>
      </w:pPr>
      <w:r>
        <w:rPr>
          <w:lang w:val="en-US" w:eastAsia="en-US" w:bidi="en-US"/>
          <w:rFonts w:ascii="Times New Roman" w:eastAsia="Times New Roman" w:hAnsi="Times New Roman" w:cs="Times New Roman"/>
          <w:w w:val="100"/>
          <w:spacing w:val="0"/>
          <w:color w:val="000000"/>
          <w:position w:val="0"/>
        </w:rPr>
        <w:t>solute- solvent interactions compared to solute-solute interactions in these amino acid systems. Also, the increasing value of B-coefficients with the rise in temperature further support our earlier conclusion ( drawn from the variation of and S</w:t>
      </w:r>
      <w:r>
        <w:rPr>
          <w:lang w:val="en-US" w:eastAsia="en-US" w:bidi="en-US"/>
          <w:vertAlign w:val="subscript"/>
          <w:rFonts w:ascii="Times New Roman" w:eastAsia="Times New Roman" w:hAnsi="Times New Roman" w:cs="Times New Roman"/>
          <w:w w:val="100"/>
          <w:spacing w:val="0"/>
          <w:color w:val="000000"/>
          <w:position w:val="0"/>
        </w:rPr>
        <w:t>v</w:t>
      </w:r>
      <w:r>
        <w:rPr>
          <w:lang w:val="en-US" w:eastAsia="en-US" w:bidi="en-US"/>
          <w:rFonts w:ascii="Times New Roman" w:eastAsia="Times New Roman" w:hAnsi="Times New Roman" w:cs="Times New Roman"/>
          <w:w w:val="100"/>
          <w:spacing w:val="0"/>
          <w:color w:val="000000"/>
          <w:position w:val="0"/>
        </w:rPr>
        <w:t xml:space="preserve"> with temperature) that solute- solvent interactions decrease while solute-solute interactions increase with a rise temperature.</w:t>
      </w:r>
    </w:p>
    <w:p>
      <w:pPr>
        <w:pStyle w:val="Style34"/>
        <w:widowControl w:val="0"/>
        <w:keepNext/>
        <w:keepLines/>
        <w:shd w:val="clear" w:color="auto" w:fill="auto"/>
        <w:bidi w:val="0"/>
        <w:jc w:val="left"/>
        <w:spacing w:before="0" w:after="0" w:line="274" w:lineRule="exact"/>
        <w:ind w:left="440" w:right="0" w:firstLine="0"/>
      </w:pPr>
      <w:bookmarkStart w:id="6" w:name="bookmark6"/>
      <w:r>
        <w:rPr>
          <w:lang w:val="en-US" w:eastAsia="en-US" w:bidi="en-US"/>
          <w:rFonts w:ascii="Times New Roman" w:eastAsia="Times New Roman" w:hAnsi="Times New Roman" w:cs="Times New Roman"/>
          <w:w w:val="100"/>
          <w:spacing w:val="0"/>
          <w:color w:val="000000"/>
          <w:position w:val="0"/>
        </w:rPr>
        <w:t>References :</w:t>
      </w:r>
      <w:bookmarkEnd w:id="6"/>
    </w:p>
    <w:p>
      <w:pPr>
        <w:pStyle w:val="Style7"/>
        <w:numPr>
          <w:ilvl w:val="0"/>
          <w:numId w:val="3"/>
        </w:numPr>
        <w:tabs>
          <w:tab w:leader="none" w:pos="798"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Seager S.L.and Slabaugh M.R., " Organic and Biochemistry for Today ", 3 ed , Brooks cole Puplshing company, 1997.</w:t>
      </w:r>
    </w:p>
    <w:p>
      <w:pPr>
        <w:pStyle w:val="Style7"/>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2.Zubay G.L., Parson W.W and Vance D.E., "Principle of Biochemistry Energy, Proteins and Catalysis ",2</w:t>
      </w:r>
      <w:r>
        <w:rPr>
          <w:lang w:val="en-US" w:eastAsia="en-US" w:bidi="en-US"/>
          <w:vertAlign w:val="superscript"/>
          <w:rFonts w:ascii="Times New Roman" w:eastAsia="Times New Roman" w:hAnsi="Times New Roman" w:cs="Times New Roman"/>
          <w:w w:val="100"/>
          <w:spacing w:val="0"/>
          <w:color w:val="000000"/>
          <w:position w:val="0"/>
        </w:rPr>
        <w:t>nd</w:t>
      </w:r>
      <w:r>
        <w:rPr>
          <w:lang w:val="en-US" w:eastAsia="en-US" w:bidi="en-US"/>
          <w:rFonts w:ascii="Times New Roman" w:eastAsia="Times New Roman" w:hAnsi="Times New Roman" w:cs="Times New Roman"/>
          <w:w w:val="100"/>
          <w:spacing w:val="0"/>
          <w:color w:val="000000"/>
          <w:position w:val="0"/>
        </w:rPr>
        <w:t xml:space="preserve"> ed., vol 1,WCP Wm.C.Brown publishers, 1995.</w:t>
      </w:r>
    </w:p>
    <w:p>
      <w:pPr>
        <w:pStyle w:val="Style7"/>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3.Stokes R.H. and Mills R., "Viscosity of electrolytes and related properties", Pergamon London, 1965.</w:t>
      </w:r>
    </w:p>
    <w:p>
      <w:pPr>
        <w:pStyle w:val="Style7"/>
        <w:numPr>
          <w:ilvl w:val="0"/>
          <w:numId w:val="5"/>
        </w:numPr>
        <w:tabs>
          <w:tab w:leader="none" w:pos="79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Desnoyers J.E. and Perron G., J. Solution Chem., 3 (1),199, 1972.</w:t>
      </w:r>
    </w:p>
    <w:p>
      <w:pPr>
        <w:pStyle w:val="Style7"/>
        <w:numPr>
          <w:ilvl w:val="0"/>
          <w:numId w:val="5"/>
        </w:numPr>
        <w:tabs>
          <w:tab w:leader="none" w:pos="79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Tyrrell H.J.V. and Kennerley M., J. Chem. Soc.A, 90, 2724, 1968.</w:t>
      </w:r>
    </w:p>
    <w:p>
      <w:pPr>
        <w:pStyle w:val="Style7"/>
        <w:numPr>
          <w:ilvl w:val="0"/>
          <w:numId w:val="5"/>
        </w:numPr>
        <w:tabs>
          <w:tab w:leader="none" w:pos="79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Tsangaris M. and Martin R.B., Arch. Biochem. Biophys., 112, 267, 1965.</w:t>
      </w:r>
    </w:p>
    <w:p>
      <w:pPr>
        <w:pStyle w:val="Style7"/>
        <w:numPr>
          <w:ilvl w:val="0"/>
          <w:numId w:val="5"/>
        </w:numPr>
        <w:tabs>
          <w:tab w:leader="none" w:pos="79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Manson L.S., Kapmeyer P.M. and Robinson A.L., J. Amer Chem. Soc., 74, 1287, 1952.</w:t>
      </w:r>
    </w:p>
    <w:p>
      <w:pPr>
        <w:pStyle w:val="Style7"/>
        <w:numPr>
          <w:ilvl w:val="0"/>
          <w:numId w:val="5"/>
        </w:numPr>
        <w:tabs>
          <w:tab w:leader="none" w:pos="79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Mishra A.K. and Ahluwalia J.C., J. Chem. Soc., Faraday Trans. I, 77, 1469, 1981.</w:t>
      </w:r>
    </w:p>
    <w:p>
      <w:pPr>
        <w:pStyle w:val="Style7"/>
        <w:numPr>
          <w:ilvl w:val="0"/>
          <w:numId w:val="5"/>
        </w:numPr>
        <w:tabs>
          <w:tab w:leader="none" w:pos="79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Phang S., Aust. J. Chem., 30, 1605, 1977.</w:t>
      </w:r>
    </w:p>
    <w:p>
      <w:pPr>
        <w:pStyle w:val="Style7"/>
        <w:numPr>
          <w:ilvl w:val="0"/>
          <w:numId w:val="5"/>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Dey N.C., Saikia B.K. and Hague, I. Can J. Chem., 58, 1512, 1980.</w:t>
      </w:r>
    </w:p>
    <w:p>
      <w:pPr>
        <w:pStyle w:val="Style7"/>
        <w:numPr>
          <w:ilvl w:val="0"/>
          <w:numId w:val="3"/>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Noudeh G.D., Taulier N. and Chalikian T.V., Biopolymers, 70, 563, 2003.</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Devine W. and lowe B.M., J. Chem. Soc. A, 2113, 1971.</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Pal A. and Kumar S., J. Chem. Soc., 117 (3), 267, 2005.</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Ogawa T., Mizutani K. and Yasuda M., Bull. Chem. Soc. Jpn., 57(8), 2064, 1984.</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Shukla R.S., Shukla A.K., Raid R.D. and Pandey J.D., J. Phys. Chem., 93, 4627, 1989.</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Findlay A., "Practical physical chemistry ", 8</w:t>
      </w:r>
      <w:r>
        <w:rPr>
          <w:lang w:val="en-US" w:eastAsia="en-US" w:bidi="en-US"/>
          <w:vertAlign w:val="superscript"/>
          <w:rFonts w:ascii="Times New Roman" w:eastAsia="Times New Roman" w:hAnsi="Times New Roman" w:cs="Times New Roman"/>
          <w:w w:val="100"/>
          <w:spacing w:val="0"/>
          <w:color w:val="000000"/>
          <w:position w:val="0"/>
        </w:rPr>
        <w:t>th</w:t>
      </w:r>
      <w:r>
        <w:rPr>
          <w:lang w:val="en-US" w:eastAsia="en-US" w:bidi="en-US"/>
          <w:rFonts w:ascii="Times New Roman" w:eastAsia="Times New Roman" w:hAnsi="Times New Roman" w:cs="Times New Roman"/>
          <w:w w:val="100"/>
          <w:spacing w:val="0"/>
          <w:color w:val="000000"/>
          <w:position w:val="0"/>
        </w:rPr>
        <w:t xml:space="preserve"> ed., J.A. Kitchner (London : Longman) , 1954.</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"Handbook of Chemistry and Physics", 68 ed., CRC Press, 1981-1988.</w:t>
      </w:r>
    </w:p>
    <w:p>
      <w:pPr>
        <w:pStyle w:val="Style7"/>
        <w:numPr>
          <w:ilvl w:val="0"/>
          <w:numId w:val="7"/>
        </w:numPr>
        <w:tabs>
          <w:tab w:leader="none" w:pos="890"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Ali A. and Shohjahan, Z.Phys.Chem.,222,2008.</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Ali A., Nain A.K., Kumar N. and Ibrahim M., Proc. Indian Acad. Sci. (Chem. Sci.), 114(5), 495, 2002.</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Gupta R. and Singh M.,J. Chem. Sci, 117(3),275,2005.</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Ali A., Sabir S., Nain A.K., Hyder S., Ahmad S., Tariq M. and Patel R., J.Chin. Chem. Soc.,54,659,2007.</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Millero F.J., Surdo A.Lo and Shin C., J. Phys. Chem.,82(7), 784, 1978.</w:t>
      </w:r>
    </w:p>
    <w:p>
      <w:pPr>
        <w:pStyle w:val="Style7"/>
        <w:numPr>
          <w:ilvl w:val="0"/>
          <w:numId w:val="7"/>
        </w:numPr>
        <w:tabs>
          <w:tab w:leader="none" w:pos="918"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Glasstone S., Laidler K.J. and Eyring H., "The Theory of Rate Processes ", 1</w:t>
      </w:r>
      <w:r>
        <w:rPr>
          <w:lang w:val="en-US" w:eastAsia="en-US" w:bidi="en-US"/>
          <w:vertAlign w:val="superscript"/>
          <w:rFonts w:ascii="Times New Roman" w:eastAsia="Times New Roman" w:hAnsi="Times New Roman" w:cs="Times New Roman"/>
          <w:w w:val="100"/>
          <w:spacing w:val="0"/>
          <w:color w:val="000000"/>
          <w:position w:val="0"/>
        </w:rPr>
        <w:t>st</w:t>
      </w:r>
      <w:r>
        <w:rPr>
          <w:lang w:val="en-US" w:eastAsia="en-US" w:bidi="en-US"/>
          <w:rFonts w:ascii="Times New Roman" w:eastAsia="Times New Roman" w:hAnsi="Times New Roman" w:cs="Times New Roman"/>
          <w:w w:val="100"/>
          <w:spacing w:val="0"/>
          <w:color w:val="000000"/>
          <w:position w:val="0"/>
        </w:rPr>
        <w:t xml:space="preserve"> ed., Mc Graw- Hill, New York, 1941.</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Klofutar C., Palyk S. and Kac M., Thermochimica Acta, 153, 297, 1989.</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Feakins D., Freemantle D.J. and Lawrence K.G., J. Chem. Soc., Faraday Trans. I, 70, 795, 1974.</w:t>
      </w:r>
    </w:p>
    <w:p>
      <w:pPr>
        <w:pStyle w:val="Style7"/>
        <w:numPr>
          <w:ilvl w:val="0"/>
          <w:numId w:val="7"/>
        </w:numPr>
        <w:tabs>
          <w:tab w:leader="none" w:pos="914" w:val="left"/>
        </w:tabs>
        <w:widowControl w:val="0"/>
        <w:keepNext w:val="0"/>
        <w:keepLines w:val="0"/>
        <w:shd w:val="clear" w:color="auto" w:fill="auto"/>
        <w:bidi w:val="0"/>
        <w:jc w:val="left"/>
        <w:spacing w:before="0" w:after="0" w:line="274" w:lineRule="exact"/>
        <w:ind w:left="440" w:right="0" w:firstLine="0"/>
      </w:pPr>
      <w:r>
        <w:rPr>
          <w:lang w:val="en-US" w:eastAsia="en-US" w:bidi="en-US"/>
          <w:rFonts w:ascii="Times New Roman" w:eastAsia="Times New Roman" w:hAnsi="Times New Roman" w:cs="Times New Roman"/>
          <w:w w:val="100"/>
          <w:spacing w:val="0"/>
          <w:color w:val="000000"/>
          <w:position w:val="0"/>
        </w:rPr>
        <w:t>Bai T.C. and Yan G.B., Carbohydr. Res., 338, 2921, 1999.</w:t>
      </w:r>
    </w:p>
    <w:sectPr>
      <w:headerReference w:type="default" r:id="rId13"/>
      <w:footerReference w:type="default" r:id="rId14"/>
      <w:footnotePr>
        <w:pos w:val="pageBottom"/>
        <w:numFmt w:val="decimal"/>
        <w:numRestart w:val="continuous"/>
      </w:footnotePr>
      <w:pgSz w:w="11900" w:h="16840"/>
      <w:pgMar w:top="1338" w:left="709" w:right="717" w:bottom="1141" w:header="0" w:footer="3" w:gutter="0"/>
      <w:rtlGutter w:val="0"/>
      <w:cols w:space="720"/>
      <w:pgNumType w:start="289"/>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285.55pt;margin-top:796.85pt;width:23.3pt;height:11.3pt;z-index:-188744063;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fldSimple w:instr=" PAGE \* MERGEFORMAT ">
                  <w:r>
                    <w:rPr>
                      <w:rStyle w:val="CharStyle26"/>
                      <w:b/>
                      <w:bCs/>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56.55pt;margin-top:39.4pt;width:403.45pt;height:11.75pt;z-index:-188744064;mso-wrap-style:none;mso-wrap-distance-left:5.pt;mso-wrap-distance-right:5.pt;mso-position-horizontal-relative:page;mso-position-vertical-relative:page" wrapcoords="0 0" filled="f" stroked="f">
          <v:textbox style="mso-fit-shape-to-text:t" inset="0,0,0,0">
            <w:txbxContent>
              <w:p>
                <w:pPr>
                  <w:pStyle w:val="Style24"/>
                  <w:widowControl w:val="0"/>
                  <w:keepNext w:val="0"/>
                  <w:keepLines w:val="0"/>
                  <w:shd w:val="clear" w:color="auto" w:fill="auto"/>
                  <w:bidi w:val="0"/>
                  <w:jc w:val="left"/>
                  <w:spacing w:before="0" w:after="0" w:line="240" w:lineRule="auto"/>
                  <w:ind w:left="0" w:right="0" w:firstLine="0"/>
                </w:pPr>
                <w:r>
                  <w:rPr>
                    <w:rStyle w:val="CharStyle26"/>
                    <w:b/>
                    <w:bCs/>
                  </w:rPr>
                  <w:t>Journal of Kerbala University , Vol. 7 No.2 Scientific . 2009</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en-US" w:eastAsia="en-US" w:bidi="en-US"/>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4"/>
      <w:numFmt w:val="decimal"/>
      <w:lvlText w:val="%1."/>
      <w:rPr>
        <w:lang w:val="en-US" w:eastAsia="en-US" w:bidi="en-US"/>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6">
    <w:multiLevelType w:val="multilevel"/>
    <w:lvl w:ilvl="0">
      <w:start w:val="12"/>
      <w:numFmt w:val="decimal"/>
      <w:lvlText w:val="%1."/>
      <w:rPr>
        <w:lang w:val="en-US" w:eastAsia="en-US" w:bidi="en-US"/>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TABLE_CAPTION Exact"/>
    <w:basedOn w:val="DefaultParagraphFont"/>
    <w:rPr>
      <w:b w:val="0"/>
      <w:bCs w:val="0"/>
      <w:i w:val="0"/>
      <w:iCs w:val="0"/>
      <w:u w:val="none"/>
      <w:strike w:val="0"/>
      <w:smallCaps w:val="0"/>
      <w:sz w:val="21"/>
      <w:szCs w:val="21"/>
    </w:rPr>
  </w:style>
  <w:style w:type="character" w:customStyle="1" w:styleId="CharStyle4">
    <w:name w:val="MSG_EN_FONT_STYLE_NAME_TEMPLATE_ROLE MSG_EN_FONT_STYLE_NAME_BY_ROLE_TABLE_CAPTION + MSG_EN_FONT_STYLE_MODIFER_SIZE 11,MSG_EN_FONT_STYLE_MODIFER_ITALIC,MSG_EN_FONT_STYLE_MODIFER_SCALING 75 Exact"/>
    <w:basedOn w:val="CharStyle69"/>
    <w:rPr>
      <w:i/>
      <w:iCs/>
      <w:sz w:val="22"/>
      <w:szCs w:val="22"/>
      <w:w w:val="75"/>
    </w:rPr>
  </w:style>
  <w:style w:type="character" w:customStyle="1" w:styleId="CharStyle5">
    <w:name w:val="MSG_EN_FONT_STYLE_NAME_TEMPLATE_ROLE MSG_EN_FONT_STYLE_NAME_BY_ROLE_TABLE_CAPTION + MSG_EN_FONT_STYLE_MODIFER_SIZE 7.5,MSG_EN_FONT_STYLE_MODIFER_SMALL_CAPS Exact"/>
    <w:basedOn w:val="CharStyle69"/>
    <w:rPr>
      <w:smallCaps/>
      <w:sz w:val="15"/>
      <w:szCs w:val="15"/>
    </w:rPr>
  </w:style>
  <w:style w:type="character" w:customStyle="1" w:styleId="CharStyle6">
    <w:name w:val="MSG_EN_FONT_STYLE_NAME_TEMPLATE_ROLE MSG_EN_FONT_STYLE_NAME_BY_ROLE_TABLE_CAPTION Exact"/>
    <w:basedOn w:val="CharStyle69"/>
    <w:rPr>
      <w:u w:val="single"/>
    </w:rPr>
  </w:style>
  <w:style w:type="character" w:customStyle="1" w:styleId="CharStyle8">
    <w:name w:val="MSG_EN_FONT_STYLE_NAME_TEMPLATE_ROLE_NUMBER MSG_EN_FONT_STYLE_NAME_BY_ROLE_TEXT 2_"/>
    <w:basedOn w:val="DefaultParagraphFont"/>
    <w:link w:val="Style7"/>
    <w:rPr>
      <w:b w:val="0"/>
      <w:bCs w:val="0"/>
      <w:i w:val="0"/>
      <w:iCs w:val="0"/>
      <w:u w:val="none"/>
      <w:strike w:val="0"/>
      <w:smallCaps w:val="0"/>
      <w:sz w:val="21"/>
      <w:szCs w:val="21"/>
    </w:rPr>
  </w:style>
  <w:style w:type="character" w:customStyle="1" w:styleId="CharStyle9">
    <w:name w:val="MSG_EN_FONT_STYLE_NAME_TEMPLATE_ROLE_NUMBER MSG_EN_FONT_STYLE_NAME_BY_ROLE_TEXT 2"/>
    <w:basedOn w:val="CharStyle8"/>
    <w:rPr>
      <w:lang w:val="en-US" w:eastAsia="en-US" w:bidi="en-US"/>
      <w:rFonts w:ascii="Times New Roman" w:eastAsia="Times New Roman" w:hAnsi="Times New Roman" w:cs="Times New Roman"/>
      <w:w w:val="100"/>
      <w:spacing w:val="0"/>
      <w:color w:val="000000"/>
      <w:position w:val="0"/>
    </w:rPr>
  </w:style>
  <w:style w:type="character" w:customStyle="1" w:styleId="CharStyle10">
    <w:name w:val="MSG_EN_FONT_STYLE_NAME_TEMPLATE_ROLE_NUMBER MSG_EN_FONT_STYLE_NAME_BY_ROLE_TEXT 2 + MSG_EN_FONT_STYLE_MODIFER_SIZE 7.5"/>
    <w:basedOn w:val="CharStyle8"/>
    <w:rPr>
      <w:lang w:val="en-US" w:eastAsia="en-US" w:bidi="en-US"/>
      <w:sz w:val="15"/>
      <w:szCs w:val="15"/>
      <w:rFonts w:ascii="Times New Roman" w:eastAsia="Times New Roman" w:hAnsi="Times New Roman" w:cs="Times New Roman"/>
      <w:w w:val="100"/>
      <w:spacing w:val="0"/>
      <w:color w:val="000000"/>
      <w:position w:val="0"/>
    </w:rPr>
  </w:style>
  <w:style w:type="character" w:customStyle="1" w:styleId="CharStyle11">
    <w:name w:val="MSG_EN_FONT_STYLE_NAME_TEMPLATE_ROLE_NUMBER MSG_EN_FONT_STYLE_NAME_BY_ROLE_TEXT 2 + MSG_EN_FONT_STYLE_MODIFER_SIZE 11,MSG_EN_FONT_STYLE_MODIFER_ITALIC,MSG_EN_FONT_STYLE_MODIFER_SCALING 75"/>
    <w:basedOn w:val="CharStyle8"/>
    <w:rPr>
      <w:lang w:val="en-US" w:eastAsia="en-US" w:bidi="en-US"/>
      <w:i/>
      <w:iCs/>
      <w:sz w:val="22"/>
      <w:szCs w:val="22"/>
      <w:rFonts w:ascii="Times New Roman" w:eastAsia="Times New Roman" w:hAnsi="Times New Roman" w:cs="Times New Roman"/>
      <w:w w:val="75"/>
      <w:spacing w:val="0"/>
      <w:color w:val="000000"/>
      <w:position w:val="0"/>
    </w:rPr>
  </w:style>
  <w:style w:type="character" w:customStyle="1" w:styleId="CharStyle12">
    <w:name w:val="MSG_EN_FONT_STYLE_NAME_TEMPLATE_ROLE_NUMBER MSG_EN_FONT_STYLE_NAME_BY_ROLE_TEXT 2 + MSG_EN_FONT_STYLE_MODIFER_SIZE 4.5,MSG_EN_FONT_STYLE_MODIFER_ITALIC"/>
    <w:basedOn w:val="CharStyle8"/>
    <w:rPr>
      <w:lang w:val="en-US" w:eastAsia="en-US" w:bidi="en-US"/>
      <w:i/>
      <w:iCs/>
      <w:sz w:val="9"/>
      <w:szCs w:val="9"/>
      <w:rFonts w:ascii="Times New Roman" w:eastAsia="Times New Roman" w:hAnsi="Times New Roman" w:cs="Times New Roman"/>
      <w:w w:val="100"/>
      <w:spacing w:val="0"/>
      <w:color w:val="000000"/>
      <w:position w:val="0"/>
    </w:rPr>
  </w:style>
  <w:style w:type="character" w:customStyle="1" w:styleId="CharStyle14">
    <w:name w:val="MSG_EN_FONT_STYLE_NAME_TEMPLATE_ROLE_NUMBER MSG_EN_FONT_STYLE_NAME_BY_ROLE_TEXT 11 Exact"/>
    <w:basedOn w:val="DefaultParagraphFont"/>
    <w:link w:val="Style13"/>
    <w:rPr>
      <w:b w:val="0"/>
      <w:bCs w:val="0"/>
      <w:i w:val="0"/>
      <w:iCs w:val="0"/>
      <w:u w:val="none"/>
      <w:strike w:val="0"/>
      <w:smallCaps w:val="0"/>
      <w:sz w:val="23"/>
      <w:szCs w:val="23"/>
    </w:rPr>
  </w:style>
  <w:style w:type="character" w:customStyle="1" w:styleId="CharStyle15">
    <w:name w:val="MSG_EN_FONT_STYLE_NAME_TEMPLATE_ROLE_NUMBER MSG_EN_FONT_STYLE_NAME_BY_ROLE_TEXT 11 Exact"/>
    <w:basedOn w:val="CharStyle14"/>
    <w:rPr>
      <w:lang w:val="en-US" w:eastAsia="en-US" w:bidi="en-US"/>
      <w:sz w:val="23"/>
      <w:szCs w:val="23"/>
      <w:rFonts w:ascii="Times New Roman" w:eastAsia="Times New Roman" w:hAnsi="Times New Roman" w:cs="Times New Roman"/>
      <w:w w:val="100"/>
      <w:spacing w:val="0"/>
      <w:color w:val="000000"/>
      <w:position w:val="0"/>
    </w:rPr>
  </w:style>
  <w:style w:type="character" w:customStyle="1" w:styleId="CharStyle16">
    <w:name w:val="MSG_EN_FONT_STYLE_NAME_TEMPLATE_ROLE_NUMBER MSG_EN_FONT_STYLE_NAME_BY_ROLE_TEXT 2 Exact"/>
    <w:basedOn w:val="DefaultParagraphFont"/>
    <w:rPr>
      <w:b w:val="0"/>
      <w:bCs w:val="0"/>
      <w:i w:val="0"/>
      <w:iCs w:val="0"/>
      <w:u w:val="none"/>
      <w:strike w:val="0"/>
      <w:smallCaps w:val="0"/>
      <w:sz w:val="21"/>
      <w:szCs w:val="21"/>
    </w:rPr>
  </w:style>
  <w:style w:type="character" w:customStyle="1" w:styleId="CharStyle18">
    <w:name w:val="MSG_EN_FONT_STYLE_NAME_TEMPLATE_ROLE_NUMBER MSG_EN_FONT_STYLE_NAME_BY_ROLE_TEXT 12 Exact"/>
    <w:basedOn w:val="DefaultParagraphFont"/>
    <w:link w:val="Style17"/>
    <w:rPr>
      <w:b w:val="0"/>
      <w:bCs w:val="0"/>
      <w:i w:val="0"/>
      <w:iCs w:val="0"/>
      <w:u w:val="none"/>
      <w:strike w:val="0"/>
      <w:smallCaps w:val="0"/>
      <w:sz w:val="30"/>
      <w:szCs w:val="30"/>
    </w:rPr>
  </w:style>
  <w:style w:type="character" w:customStyle="1" w:styleId="CharStyle19">
    <w:name w:val="MSG_EN_FONT_STYLE_NAME_TEMPLATE_ROLE_NUMBER MSG_EN_FONT_STYLE_NAME_BY_ROLE_TEXT 12 + MSG_EN_FONT_STYLE_MODIFER_BOLD,MSG_EN_FONT_STYLE_MODIFER_ITALIC,MSG_EN_FONT_STYLE_MODIFER_SPACING 2,MSG_EN_FONT_STYLE_MODIFER_SCALING 80 Exact"/>
    <w:basedOn w:val="CharStyle18"/>
    <w:rPr>
      <w:lang w:val="en-US" w:eastAsia="en-US" w:bidi="en-US"/>
      <w:b/>
      <w:bCs/>
      <w:i/>
      <w:iCs/>
      <w:rFonts w:ascii="Times New Roman" w:eastAsia="Times New Roman" w:hAnsi="Times New Roman" w:cs="Times New Roman"/>
      <w:w w:val="80"/>
      <w:spacing w:val="50"/>
      <w:color w:val="000000"/>
      <w:position w:val="0"/>
    </w:rPr>
  </w:style>
  <w:style w:type="character" w:customStyle="1" w:styleId="CharStyle21">
    <w:name w:val="MSG_EN_FONT_STYLE_NAME_TEMPLATE_ROLE MSG_EN_FONT_STYLE_NAME_BY_ROLE_PICTURE_CAPTION Exact"/>
    <w:basedOn w:val="DefaultParagraphFont"/>
    <w:link w:val="Style20"/>
    <w:rPr>
      <w:b w:val="0"/>
      <w:bCs w:val="0"/>
      <w:i w:val="0"/>
      <w:iCs w:val="0"/>
      <w:u w:val="none"/>
      <w:strike w:val="0"/>
      <w:smallCaps w:val="0"/>
      <w:sz w:val="21"/>
      <w:szCs w:val="21"/>
    </w:rPr>
  </w:style>
  <w:style w:type="character" w:customStyle="1" w:styleId="CharStyle23">
    <w:name w:val="MSG_EN_FONT_STYLE_NAME_TEMPLATE_ROLE_NUMBER MSG_EN_FONT_STYLE_NAME_BY_ROLE_TEXT 3_"/>
    <w:basedOn w:val="DefaultParagraphFont"/>
    <w:link w:val="Style22"/>
    <w:rPr>
      <w:b/>
      <w:bCs/>
      <w:i w:val="0"/>
      <w:iCs w:val="0"/>
      <w:u w:val="none"/>
      <w:strike w:val="0"/>
      <w:smallCaps w:val="0"/>
      <w:sz w:val="36"/>
      <w:szCs w:val="36"/>
    </w:rPr>
  </w:style>
  <w:style w:type="character" w:customStyle="1" w:styleId="CharStyle25">
    <w:name w:val="MSG_EN_FONT_STYLE_NAME_TEMPLATE_ROLE MSG_EN_FONT_STYLE_NAME_BY_ROLE_RUNNING_TITLE_"/>
    <w:basedOn w:val="DefaultParagraphFont"/>
    <w:link w:val="Style24"/>
    <w:rPr>
      <w:b/>
      <w:bCs/>
      <w:i w:val="0"/>
      <w:iCs w:val="0"/>
      <w:u w:val="none"/>
      <w:strike w:val="0"/>
      <w:smallCaps w:val="0"/>
      <w:sz w:val="32"/>
      <w:szCs w:val="32"/>
    </w:rPr>
  </w:style>
  <w:style w:type="character" w:customStyle="1" w:styleId="CharStyle26">
    <w:name w:val="MSG_EN_FONT_STYLE_NAME_TEMPLATE_ROLE MSG_EN_FONT_STYLE_NAME_BY_ROLE_RUNNING_TITLE"/>
    <w:basedOn w:val="CharStyle25"/>
    <w:rPr>
      <w:lang w:val="en-US" w:eastAsia="en-US" w:bidi="en-US"/>
      <w:rFonts w:ascii="Times New Roman" w:eastAsia="Times New Roman" w:hAnsi="Times New Roman" w:cs="Times New Roman"/>
      <w:w w:val="100"/>
      <w:spacing w:val="0"/>
      <w:color w:val="000000"/>
      <w:position w:val="0"/>
    </w:rPr>
  </w:style>
  <w:style w:type="character" w:customStyle="1" w:styleId="CharStyle27">
    <w:name w:val="MSG_EN_FONT_STYLE_NAME_TEMPLATE_ROLE_NUMBER MSG_EN_FONT_STYLE_NAME_BY_ROLE_TEXT 2 + MSG_EN_FONT_STYLE_MODIFER_SIZE 11,MSG_EN_FONT_STYLE_MODIFER_BOLD"/>
    <w:basedOn w:val="CharStyle8"/>
    <w:rPr>
      <w:lang w:val="en-US" w:eastAsia="en-US" w:bidi="en-US"/>
      <w:b/>
      <w:bCs/>
      <w:sz w:val="22"/>
      <w:szCs w:val="22"/>
      <w:rFonts w:ascii="Times New Roman" w:eastAsia="Times New Roman" w:hAnsi="Times New Roman" w:cs="Times New Roman"/>
      <w:w w:val="100"/>
      <w:spacing w:val="0"/>
      <w:color w:val="000000"/>
      <w:position w:val="0"/>
    </w:rPr>
  </w:style>
  <w:style w:type="character" w:customStyle="1" w:styleId="CharStyle28">
    <w:name w:val="MSG_EN_FONT_STYLE_NAME_TEMPLATE_ROLE_NUMBER MSG_EN_FONT_STYLE_NAME_BY_ROLE_TEXT 2 + MSG_EN_FONT_STYLE_MODIFER_SMALL_CAPS"/>
    <w:basedOn w:val="CharStyle8"/>
    <w:rPr>
      <w:lang w:val="en-US" w:eastAsia="en-US" w:bidi="en-US"/>
      <w:smallCaps/>
      <w:rFonts w:ascii="Times New Roman" w:eastAsia="Times New Roman" w:hAnsi="Times New Roman" w:cs="Times New Roman"/>
      <w:w w:val="100"/>
      <w:spacing w:val="0"/>
      <w:color w:val="000000"/>
      <w:position w:val="0"/>
    </w:rPr>
  </w:style>
  <w:style w:type="character" w:customStyle="1" w:styleId="CharStyle29">
    <w:name w:val="MSG_EN_FONT_STYLE_NAME_TEMPLATE_ROLE_NUMBER MSG_EN_FONT_STYLE_NAME_BY_ROLE_TEXT 2 + MSG_EN_FONT_STYLE_MODIFER_SIZE 5.5,MSG_EN_FONT_STYLE_MODIFER_BOLD,MSG_EN_FONT_STYLE_MODIFER_ITALIC,MSG_EN_FONT_STYLE_MODIFER_SCALING 120"/>
    <w:basedOn w:val="CharStyle8"/>
    <w:rPr>
      <w:lang w:val="en-US" w:eastAsia="en-US" w:bidi="en-US"/>
      <w:b/>
      <w:bCs/>
      <w:i/>
      <w:iCs/>
      <w:sz w:val="11"/>
      <w:szCs w:val="11"/>
      <w:rFonts w:ascii="Times New Roman" w:eastAsia="Times New Roman" w:hAnsi="Times New Roman" w:cs="Times New Roman"/>
      <w:w w:val="120"/>
      <w:spacing w:val="0"/>
      <w:color w:val="000000"/>
      <w:position w:val="0"/>
    </w:rPr>
  </w:style>
  <w:style w:type="character" w:customStyle="1" w:styleId="CharStyle30">
    <w:name w:val="MSG_EN_FONT_STYLE_NAME_TEMPLATE_ROLE_NUMBER MSG_EN_FONT_STYLE_NAME_BY_ROLE_TEXT 2 + MSG_EN_FONT_STYLE_MODIFER_SIZE 5.5"/>
    <w:basedOn w:val="CharStyle8"/>
    <w:rPr>
      <w:lang w:val="en-US" w:eastAsia="en-US" w:bidi="en-US"/>
      <w:sz w:val="11"/>
      <w:szCs w:val="11"/>
      <w:rFonts w:ascii="Times New Roman" w:eastAsia="Times New Roman" w:hAnsi="Times New Roman" w:cs="Times New Roman"/>
      <w:w w:val="100"/>
      <w:spacing w:val="0"/>
      <w:color w:val="000000"/>
      <w:position w:val="0"/>
    </w:rPr>
  </w:style>
  <w:style w:type="character" w:customStyle="1" w:styleId="CharStyle32">
    <w:name w:val="MSG_EN_FONT_STYLE_NAME_TEMPLATE_ROLE_NUMBER MSG_EN_FONT_STYLE_NAME_BY_ROLE_TEXT 4_"/>
    <w:basedOn w:val="DefaultParagraphFont"/>
    <w:link w:val="Style31"/>
    <w:rPr>
      <w:b w:val="0"/>
      <w:bCs w:val="0"/>
      <w:i w:val="0"/>
      <w:iCs w:val="0"/>
      <w:u w:val="none"/>
      <w:strike w:val="0"/>
      <w:smallCaps w:val="0"/>
      <w:sz w:val="20"/>
      <w:szCs w:val="20"/>
    </w:rPr>
  </w:style>
  <w:style w:type="character" w:customStyle="1" w:styleId="CharStyle33">
    <w:name w:val="MSG_EN_FONT_STYLE_NAME_TEMPLATE_ROLE_NUMBER MSG_EN_FONT_STYLE_NAME_BY_ROLE_TEXT 4 + MSG_EN_FONT_STYLE_MODIFER_SIZE 10.5"/>
    <w:basedOn w:val="CharStyle32"/>
    <w:rPr>
      <w:lang w:val="en-US" w:eastAsia="en-US" w:bidi="en-US"/>
      <w:sz w:val="21"/>
      <w:szCs w:val="21"/>
      <w:rFonts w:ascii="Times New Roman" w:eastAsia="Times New Roman" w:hAnsi="Times New Roman" w:cs="Times New Roman"/>
      <w:w w:val="100"/>
      <w:spacing w:val="0"/>
      <w:color w:val="000000"/>
      <w:position w:val="0"/>
    </w:rPr>
  </w:style>
  <w:style w:type="character" w:customStyle="1" w:styleId="CharStyle35">
    <w:name w:val="MSG_EN_FONT_STYLE_NAME_TEMPLATE_ROLE_LEVEL MSG_EN_FONT_STYLE_NAME_BY_ROLE_HEADING 2_"/>
    <w:basedOn w:val="DefaultParagraphFont"/>
    <w:link w:val="Style34"/>
    <w:rPr>
      <w:b/>
      <w:bCs/>
      <w:i w:val="0"/>
      <w:iCs w:val="0"/>
      <w:u w:val="none"/>
      <w:strike w:val="0"/>
      <w:smallCaps w:val="0"/>
      <w:sz w:val="28"/>
      <w:szCs w:val="28"/>
    </w:rPr>
  </w:style>
  <w:style w:type="character" w:customStyle="1" w:styleId="CharStyle36">
    <w:name w:val="MSG_EN_FONT_STYLE_NAME_TEMPLATE_ROLE_NUMBER MSG_EN_FONT_STYLE_NAME_BY_ROLE_TEXT 2 + MSG_EN_FONT_STYLE_MODIFER_SIZE 11,MSG_EN_FONT_STYLE_MODIFER_ITALIC,MSG_EN_FONT_STYLE_MODIFER_SCALING 75"/>
    <w:basedOn w:val="CharStyle8"/>
    <w:rPr>
      <w:lang w:val="en-US" w:eastAsia="en-US" w:bidi="en-US"/>
      <w:i/>
      <w:iCs/>
      <w:sz w:val="22"/>
      <w:szCs w:val="22"/>
      <w:rFonts w:ascii="Times New Roman" w:eastAsia="Times New Roman" w:hAnsi="Times New Roman" w:cs="Times New Roman"/>
      <w:w w:val="75"/>
      <w:spacing w:val="0"/>
      <w:color w:val="000000"/>
      <w:position w:val="0"/>
    </w:rPr>
  </w:style>
  <w:style w:type="character" w:customStyle="1" w:styleId="CharStyle38">
    <w:name w:val="MSG_EN_FONT_STYLE_NAME_TEMPLATE_ROLE_NUMBER MSG_EN_FONT_STYLE_NAME_BY_ROLE_TEXT 5_"/>
    <w:basedOn w:val="DefaultParagraphFont"/>
    <w:link w:val="Style37"/>
    <w:rPr>
      <w:b/>
      <w:bCs/>
      <w:i w:val="0"/>
      <w:iCs w:val="0"/>
      <w:u w:val="none"/>
      <w:strike w:val="0"/>
      <w:smallCaps w:val="0"/>
      <w:sz w:val="28"/>
      <w:szCs w:val="28"/>
    </w:rPr>
  </w:style>
  <w:style w:type="character" w:customStyle="1" w:styleId="CharStyle39">
    <w:name w:val="MSG_EN_FONT_STYLE_NAME_TEMPLATE_ROLE_NUMBER MSG_EN_FONT_STYLE_NAME_BY_ROLE_TEXT 2 + MSG_EN_FONT_STYLE_MODIFER_SIZE 7,MSG_EN_FONT_STYLE_MODIFER_BOLD,MSG_EN_FONT_STYLE_MODIFER_SCALING 50"/>
    <w:basedOn w:val="CharStyle8"/>
    <w:rPr>
      <w:lang w:val="en-US" w:eastAsia="en-US" w:bidi="en-US"/>
      <w:b/>
      <w:bCs/>
      <w:sz w:val="14"/>
      <w:szCs w:val="14"/>
      <w:rFonts w:ascii="Times New Roman" w:eastAsia="Times New Roman" w:hAnsi="Times New Roman" w:cs="Times New Roman"/>
      <w:w w:val="50"/>
      <w:spacing w:val="0"/>
      <w:color w:val="000000"/>
      <w:position w:val="0"/>
    </w:rPr>
  </w:style>
  <w:style w:type="character" w:customStyle="1" w:styleId="CharStyle40">
    <w:name w:val="MSG_EN_FONT_STYLE_NAME_TEMPLATE_ROLE_NUMBER MSG_EN_FONT_STYLE_NAME_BY_ROLE_TEXT 2"/>
    <w:basedOn w:val="CharStyle8"/>
    <w:rPr>
      <w:lang w:val="en-US" w:eastAsia="en-US" w:bidi="en-US"/>
      <w:strike/>
      <w:rFonts w:ascii="Times New Roman" w:eastAsia="Times New Roman" w:hAnsi="Times New Roman" w:cs="Times New Roman"/>
      <w:w w:val="100"/>
      <w:spacing w:val="0"/>
      <w:color w:val="000000"/>
      <w:position w:val="0"/>
    </w:rPr>
  </w:style>
  <w:style w:type="character" w:customStyle="1" w:styleId="CharStyle42">
    <w:name w:val="MSG_EN_FONT_STYLE_NAME_TEMPLATE_ROLE_NUMBER MSG_EN_FONT_STYLE_NAME_BY_ROLE_TEXT 6_"/>
    <w:basedOn w:val="DefaultParagraphFont"/>
    <w:link w:val="Style41"/>
    <w:rPr>
      <w:b w:val="0"/>
      <w:bCs w:val="0"/>
      <w:i w:val="0"/>
      <w:iCs w:val="0"/>
      <w:u w:val="none"/>
      <w:strike w:val="0"/>
      <w:smallCaps w:val="0"/>
      <w:sz w:val="11"/>
      <w:szCs w:val="11"/>
    </w:rPr>
  </w:style>
  <w:style w:type="character" w:customStyle="1" w:styleId="CharStyle44">
    <w:name w:val="MSG_EN_FONT_STYLE_NAME_TEMPLATE_ROLE_NUMBER MSG_EN_FONT_STYLE_NAME_BY_ROLE_TEXT 7_"/>
    <w:basedOn w:val="DefaultParagraphFont"/>
    <w:link w:val="Style43"/>
    <w:rPr>
      <w:b w:val="0"/>
      <w:bCs w:val="0"/>
      <w:i w:val="0"/>
      <w:iCs w:val="0"/>
      <w:u w:val="none"/>
      <w:strike w:val="0"/>
      <w:smallCaps w:val="0"/>
      <w:sz w:val="21"/>
      <w:szCs w:val="21"/>
    </w:rPr>
  </w:style>
  <w:style w:type="character" w:customStyle="1" w:styleId="CharStyle45">
    <w:name w:val="MSG_EN_FONT_STYLE_NAME_TEMPLATE_ROLE_NUMBER MSG_EN_FONT_STYLE_NAME_BY_ROLE_TEXT 7 + MSG_EN_FONT_STYLE_MODIFER_SIZE 12"/>
    <w:basedOn w:val="CharStyle44"/>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46">
    <w:name w:val="MSG_EN_FONT_STYLE_NAME_TEMPLATE_ROLE_NUMBER MSG_EN_FONT_STYLE_NAME_BY_ROLE_TEXT 7 + MSG_EN_FONT_STYLE_MODIFER_BOLD,MSG_EN_FONT_STYLE_MODIFER_ITALIC,MSG_EN_FONT_STYLE_MODIFER_SCALING 50"/>
    <w:basedOn w:val="CharStyle44"/>
    <w:rPr>
      <w:lang w:val="en-US" w:eastAsia="en-US" w:bidi="en-US"/>
      <w:b/>
      <w:bCs/>
      <w:i/>
      <w:iCs/>
      <w:rFonts w:ascii="Times New Roman" w:eastAsia="Times New Roman" w:hAnsi="Times New Roman" w:cs="Times New Roman"/>
      <w:w w:val="50"/>
      <w:spacing w:val="0"/>
      <w:color w:val="000000"/>
      <w:position w:val="0"/>
    </w:rPr>
  </w:style>
  <w:style w:type="character" w:customStyle="1" w:styleId="CharStyle48">
    <w:name w:val="MSG_EN_FONT_STYLE_NAME_TEMPLATE_ROLE_NUMBER MSG_EN_FONT_STYLE_NAME_BY_ROLE_TEXT 8_"/>
    <w:basedOn w:val="DefaultParagraphFont"/>
    <w:link w:val="Style47"/>
    <w:rPr>
      <w:b w:val="0"/>
      <w:bCs w:val="0"/>
      <w:i w:val="0"/>
      <w:iCs w:val="0"/>
      <w:u w:val="none"/>
      <w:strike w:val="0"/>
      <w:smallCaps w:val="0"/>
      <w:sz w:val="13"/>
      <w:szCs w:val="13"/>
      <w:w w:val="150"/>
    </w:rPr>
  </w:style>
  <w:style w:type="character" w:customStyle="1" w:styleId="CharStyle49">
    <w:name w:val="MSG_EN_FONT_STYLE_NAME_TEMPLATE_ROLE_NUMBER MSG_EN_FONT_STYLE_NAME_BY_ROLE_TEXT 8 + MSG_EN_FONT_STYLE_MODIFER_SIZE 10.5,MSG_EN_FONT_STYLE_MODIFER_SCALING 100"/>
    <w:basedOn w:val="CharStyle48"/>
    <w:rPr>
      <w:lang w:val="en-US" w:eastAsia="en-US" w:bidi="en-US"/>
      <w:sz w:val="21"/>
      <w:szCs w:val="21"/>
      <w:rFonts w:ascii="Times New Roman" w:eastAsia="Times New Roman" w:hAnsi="Times New Roman" w:cs="Times New Roman"/>
      <w:w w:val="100"/>
      <w:spacing w:val="0"/>
      <w:color w:val="000000"/>
      <w:position w:val="0"/>
    </w:rPr>
  </w:style>
  <w:style w:type="character" w:customStyle="1" w:styleId="CharStyle50">
    <w:name w:val="MSG_EN_FONT_STYLE_NAME_TEMPLATE_ROLE_NUMBER MSG_EN_FONT_STYLE_NAME_BY_ROLE_TEXT 8 + MSG_EN_FONT_STYLE_MODIFER_SIZE 10.5,MSG_EN_FONT_STYLE_MODIFER_BOLD,MSG_EN_FONT_STYLE_MODIFER_ITALIC,MSG_EN_FONT_STYLE_MODIFER_SCALING 50"/>
    <w:basedOn w:val="CharStyle48"/>
    <w:rPr>
      <w:lang w:val="en-US" w:eastAsia="en-US" w:bidi="en-US"/>
      <w:b/>
      <w:bCs/>
      <w:i/>
      <w:iCs/>
      <w:sz w:val="21"/>
      <w:szCs w:val="21"/>
      <w:rFonts w:ascii="Times New Roman" w:eastAsia="Times New Roman" w:hAnsi="Times New Roman" w:cs="Times New Roman"/>
      <w:w w:val="50"/>
      <w:spacing w:val="0"/>
      <w:color w:val="000000"/>
      <w:position w:val="0"/>
    </w:rPr>
  </w:style>
  <w:style w:type="character" w:customStyle="1" w:styleId="CharStyle51">
    <w:name w:val="MSG_EN_FONT_STYLE_NAME_TEMPLATE_ROLE_NUMBER MSG_EN_FONT_STYLE_NAME_BY_ROLE_TEXT 8 + MSG_EN_FONT_STYLE_MODIFER_SIZE 7.5,MSG_EN_FONT_STYLE_MODIFER_SCALING 100"/>
    <w:basedOn w:val="CharStyle48"/>
    <w:rPr>
      <w:lang w:val="en-US" w:eastAsia="en-US" w:bidi="en-US"/>
      <w:sz w:val="15"/>
      <w:szCs w:val="15"/>
      <w:rFonts w:ascii="Times New Roman" w:eastAsia="Times New Roman" w:hAnsi="Times New Roman" w:cs="Times New Roman"/>
      <w:w w:val="100"/>
      <w:spacing w:val="0"/>
      <w:color w:val="000000"/>
      <w:position w:val="0"/>
    </w:rPr>
  </w:style>
  <w:style w:type="character" w:customStyle="1" w:styleId="CharStyle52">
    <w:name w:val="MSG_EN_FONT_STYLE_NAME_TEMPLATE_ROLE_NUMBER MSG_EN_FONT_STYLE_NAME_BY_ROLE_TEXT 8 + MSG_EN_FONT_STYLE_MODIFER_SIZE 8.5,MSG_EN_FONT_STYLE_MODIFER_BOLD,MSG_EN_FONT_STYLE_MODIFER_ITALIC,MSG_EN_FONT_STYLE_MODIFER_SCALING 100"/>
    <w:basedOn w:val="CharStyle48"/>
    <w:rPr>
      <w:lang w:val="en-US" w:eastAsia="en-US" w:bidi="en-US"/>
      <w:b/>
      <w:bCs/>
      <w:i/>
      <w:iCs/>
      <w:sz w:val="17"/>
      <w:szCs w:val="17"/>
      <w:rFonts w:ascii="Times New Roman" w:eastAsia="Times New Roman" w:hAnsi="Times New Roman" w:cs="Times New Roman"/>
      <w:w w:val="100"/>
      <w:spacing w:val="0"/>
      <w:color w:val="000000"/>
      <w:position w:val="0"/>
    </w:rPr>
  </w:style>
  <w:style w:type="character" w:customStyle="1" w:styleId="CharStyle54">
    <w:name w:val="MSG_EN_FONT_STYLE_NAME_TEMPLATE_ROLE_LEVEL_NUMBER MSG_EN_FONT_STYLE_NAME_BY_ROLE_HEADING 1 2_"/>
    <w:basedOn w:val="DefaultParagraphFont"/>
    <w:link w:val="Style53"/>
    <w:rPr>
      <w:b w:val="0"/>
      <w:bCs w:val="0"/>
      <w:i w:val="0"/>
      <w:iCs w:val="0"/>
      <w:u w:val="none"/>
      <w:strike w:val="0"/>
      <w:smallCaps w:val="0"/>
      <w:sz w:val="30"/>
      <w:szCs w:val="30"/>
    </w:rPr>
  </w:style>
  <w:style w:type="character" w:customStyle="1" w:styleId="CharStyle56">
    <w:name w:val="MSG_EN_FONT_STYLE_NAME_TEMPLATE_ROLE_LEVEL_NUMBER MSG_EN_FONT_STYLE_NAME_BY_ROLE_HEADING 1 3_"/>
    <w:basedOn w:val="DefaultParagraphFont"/>
    <w:link w:val="Style55"/>
    <w:rPr>
      <w:b w:val="0"/>
      <w:bCs w:val="0"/>
      <w:i w:val="0"/>
      <w:iCs w:val="0"/>
      <w:u w:val="none"/>
      <w:strike w:val="0"/>
      <w:smallCaps w:val="0"/>
      <w:sz w:val="30"/>
      <w:szCs w:val="30"/>
    </w:rPr>
  </w:style>
  <w:style w:type="character" w:customStyle="1" w:styleId="CharStyle58">
    <w:name w:val="MSG_EN_FONT_STYLE_NAME_TEMPLATE_ROLE_NUMBER MSG_EN_FONT_STYLE_NAME_BY_ROLE_TEXT 9_"/>
    <w:basedOn w:val="DefaultParagraphFont"/>
    <w:link w:val="Style57"/>
    <w:rPr>
      <w:b w:val="0"/>
      <w:bCs w:val="0"/>
      <w:i w:val="0"/>
      <w:iCs w:val="0"/>
      <w:u w:val="none"/>
      <w:strike w:val="0"/>
      <w:smallCaps w:val="0"/>
      <w:sz w:val="21"/>
      <w:szCs w:val="21"/>
    </w:rPr>
  </w:style>
  <w:style w:type="character" w:customStyle="1" w:styleId="CharStyle59">
    <w:name w:val="MSG_EN_FONT_STYLE_NAME_TEMPLATE_ROLE_NUMBER MSG_EN_FONT_STYLE_NAME_BY_ROLE_TEXT 9 + MSG_EN_FONT_STYLE_MODIFER_SMALL_CAPS"/>
    <w:basedOn w:val="CharStyle58"/>
    <w:rPr>
      <w:lang w:val="en-US" w:eastAsia="en-US" w:bidi="en-US"/>
      <w:smallCaps/>
      <w:rFonts w:ascii="Times New Roman" w:eastAsia="Times New Roman" w:hAnsi="Times New Roman" w:cs="Times New Roman"/>
      <w:w w:val="100"/>
      <w:spacing w:val="0"/>
      <w:color w:val="000000"/>
      <w:position w:val="0"/>
    </w:rPr>
  </w:style>
  <w:style w:type="character" w:customStyle="1" w:styleId="CharStyle61">
    <w:name w:val="MSG_EN_FONT_STYLE_NAME_TEMPLATE_ROLE_LEVEL MSG_EN_FONT_STYLE_NAME_BY_ROLE_HEADING 1_"/>
    <w:basedOn w:val="DefaultParagraphFont"/>
    <w:link w:val="Style60"/>
    <w:rPr>
      <w:b w:val="0"/>
      <w:bCs w:val="0"/>
      <w:i w:val="0"/>
      <w:iCs w:val="0"/>
      <w:u w:val="none"/>
      <w:strike w:val="0"/>
      <w:smallCaps w:val="0"/>
      <w:sz w:val="40"/>
      <w:szCs w:val="40"/>
      <w:w w:val="20"/>
      <w:spacing w:val="720"/>
    </w:rPr>
  </w:style>
  <w:style w:type="character" w:customStyle="1" w:styleId="CharStyle62">
    <w:name w:val="MSG_EN_FONT_STYLE_NAME_TEMPLATE_ROLE_LEVEL MSG_EN_FONT_STYLE_NAME_BY_ROLE_HEADING 1 + MSG_EN_FONT_STYLE_MODIFER_BOLD,MSG_EN_FONT_STYLE_MODIFER_SPACING 0"/>
    <w:basedOn w:val="CharStyle61"/>
    <w:rPr>
      <w:lang w:val="en-US" w:eastAsia="en-US" w:bidi="en-US"/>
      <w:b/>
      <w:bCs/>
      <w:rFonts w:ascii="Times New Roman" w:eastAsia="Times New Roman" w:hAnsi="Times New Roman" w:cs="Times New Roman"/>
      <w:spacing w:val="0"/>
      <w:color w:val="000000"/>
      <w:position w:val="0"/>
    </w:rPr>
  </w:style>
  <w:style w:type="character" w:customStyle="1" w:styleId="CharStyle63">
    <w:name w:val="MSG_EN_FONT_STYLE_NAME_TEMPLATE_ROLE_NUMBER MSG_EN_FONT_STYLE_NAME_BY_ROLE_TEXT 9 + MSG_EN_FONT_STYLE_MODIFER_SIZE 7.5"/>
    <w:basedOn w:val="CharStyle58"/>
    <w:rPr>
      <w:lang w:val="en-US" w:eastAsia="en-US" w:bidi="en-US"/>
      <w:sz w:val="15"/>
      <w:szCs w:val="15"/>
      <w:rFonts w:ascii="Times New Roman" w:eastAsia="Times New Roman" w:hAnsi="Times New Roman" w:cs="Times New Roman"/>
      <w:w w:val="100"/>
      <w:spacing w:val="0"/>
      <w:color w:val="000000"/>
      <w:position w:val="0"/>
    </w:rPr>
  </w:style>
  <w:style w:type="character" w:customStyle="1" w:styleId="CharStyle64">
    <w:name w:val="MSG_EN_FONT_STYLE_NAME_TEMPLATE_ROLE_NUMBER MSG_EN_FONT_STYLE_NAME_BY_ROLE_TEXT 9 + MSG_EN_FONT_STYLE_MODIFER_SIZE 10"/>
    <w:basedOn w:val="CharStyle58"/>
    <w:rPr>
      <w:lang w:val="en-US" w:eastAsia="en-US" w:bidi="en-US"/>
      <w:sz w:val="20"/>
      <w:szCs w:val="20"/>
      <w:rFonts w:ascii="Times New Roman" w:eastAsia="Times New Roman" w:hAnsi="Times New Roman" w:cs="Times New Roman"/>
      <w:w w:val="100"/>
      <w:spacing w:val="0"/>
      <w:color w:val="000000"/>
      <w:position w:val="0"/>
    </w:rPr>
  </w:style>
  <w:style w:type="character" w:customStyle="1" w:styleId="CharStyle65">
    <w:name w:val="MSG_EN_FONT_STYLE_NAME_TEMPLATE_ROLE_NUMBER MSG_EN_FONT_STYLE_NAME_BY_ROLE_TEXT 4 + MSG_EN_FONT_STYLE_MODIFER_SIZE 7.5"/>
    <w:basedOn w:val="CharStyle32"/>
    <w:rPr>
      <w:lang w:val="en-US" w:eastAsia="en-US" w:bidi="en-US"/>
      <w:sz w:val="15"/>
      <w:szCs w:val="15"/>
      <w:rFonts w:ascii="Times New Roman" w:eastAsia="Times New Roman" w:hAnsi="Times New Roman" w:cs="Times New Roman"/>
      <w:w w:val="100"/>
      <w:spacing w:val="0"/>
      <w:color w:val="000000"/>
      <w:position w:val="0"/>
    </w:rPr>
  </w:style>
  <w:style w:type="character" w:customStyle="1" w:styleId="CharStyle66">
    <w:name w:val="MSG_EN_FONT_STYLE_NAME_TEMPLATE_ROLE_NUMBER MSG_EN_FONT_STYLE_NAME_BY_ROLE_TEXT 4 + MSG_EN_FONT_STYLE_MODIFER_SIZE 10.5,MSG_EN_FONT_STYLE_MODIFER_SMALL_CAPS"/>
    <w:basedOn w:val="CharStyle32"/>
    <w:rPr>
      <w:lang w:val="en-US" w:eastAsia="en-US" w:bidi="en-US"/>
      <w:smallCaps/>
      <w:sz w:val="21"/>
      <w:szCs w:val="21"/>
      <w:rFonts w:ascii="Times New Roman" w:eastAsia="Times New Roman" w:hAnsi="Times New Roman" w:cs="Times New Roman"/>
      <w:w w:val="100"/>
      <w:spacing w:val="0"/>
      <w:color w:val="000000"/>
      <w:position w:val="0"/>
    </w:rPr>
  </w:style>
  <w:style w:type="character" w:customStyle="1" w:styleId="CharStyle67">
    <w:name w:val="MSG_EN_FONT_STYLE_NAME_TEMPLATE_ROLE_NUMBER MSG_EN_FONT_STYLE_NAME_BY_ROLE_TEXT 2 + MSG_EN_FONT_STYLE_MODIFER_SIZE 5"/>
    <w:basedOn w:val="CharStyle8"/>
    <w:rPr>
      <w:lang w:val="en-US" w:eastAsia="en-US" w:bidi="en-US"/>
      <w:sz w:val="10"/>
      <w:szCs w:val="10"/>
      <w:rFonts w:ascii="Times New Roman" w:eastAsia="Times New Roman" w:hAnsi="Times New Roman" w:cs="Times New Roman"/>
      <w:w w:val="100"/>
      <w:spacing w:val="0"/>
      <w:color w:val="000000"/>
      <w:position w:val="0"/>
    </w:rPr>
  </w:style>
  <w:style w:type="character" w:customStyle="1" w:styleId="CharStyle68">
    <w:name w:val="MSG_EN_FONT_STYLE_NAME_TEMPLATE_ROLE_NUMBER MSG_EN_FONT_STYLE_NAME_BY_ROLE_TEXT 2 + MSG_EN_FONT_STYLE_MODIFER_SIZE 5.5"/>
    <w:basedOn w:val="CharStyle8"/>
    <w:rPr>
      <w:lang w:val="en-US" w:eastAsia="en-US" w:bidi="en-US"/>
      <w:sz w:val="11"/>
      <w:szCs w:val="11"/>
      <w:rFonts w:ascii="Times New Roman" w:eastAsia="Times New Roman" w:hAnsi="Times New Roman" w:cs="Times New Roman"/>
      <w:w w:val="100"/>
      <w:spacing w:val="0"/>
      <w:color w:val="000000"/>
      <w:position w:val="0"/>
    </w:rPr>
  </w:style>
  <w:style w:type="character" w:customStyle="1" w:styleId="CharStyle69">
    <w:name w:val="MSG_EN_FONT_STYLE_NAME_TEMPLATE_ROLE MSG_EN_FONT_STYLE_NAME_BY_ROLE_TABLE_CAPTION_"/>
    <w:basedOn w:val="DefaultParagraphFont"/>
    <w:link w:val="Style2"/>
    <w:rPr>
      <w:b w:val="0"/>
      <w:bCs w:val="0"/>
      <w:i w:val="0"/>
      <w:iCs w:val="0"/>
      <w:u w:val="none"/>
      <w:strike w:val="0"/>
      <w:smallCaps w:val="0"/>
      <w:sz w:val="21"/>
      <w:szCs w:val="21"/>
    </w:rPr>
  </w:style>
  <w:style w:type="character" w:customStyle="1" w:styleId="CharStyle71">
    <w:name w:val="MSG_EN_FONT_STYLE_NAME_TEMPLATE_ROLE_NUMBER MSG_EN_FONT_STYLE_NAME_BY_ROLE_TABLE_CAPTION 2_"/>
    <w:basedOn w:val="DefaultParagraphFont"/>
    <w:link w:val="Style70"/>
    <w:rPr>
      <w:b w:val="0"/>
      <w:bCs w:val="0"/>
      <w:i w:val="0"/>
      <w:iCs w:val="0"/>
      <w:u w:val="none"/>
      <w:strike w:val="0"/>
      <w:smallCaps w:val="0"/>
      <w:sz w:val="11"/>
      <w:szCs w:val="11"/>
    </w:rPr>
  </w:style>
  <w:style w:type="character" w:customStyle="1" w:styleId="CharStyle72">
    <w:name w:val="MSG_EN_FONT_STYLE_NAME_TEMPLATE_ROLE_NUMBER MSG_EN_FONT_STYLE_NAME_BY_ROLE_TABLE_CAPTION 2 + MSG_EN_FONT_STYLE_MODIFER_SIZE 6"/>
    <w:basedOn w:val="CharStyle71"/>
    <w:rPr>
      <w:lang w:val="en-US" w:eastAsia="en-US" w:bidi="en-US"/>
      <w:sz w:val="12"/>
      <w:szCs w:val="12"/>
      <w:rFonts w:ascii="Times New Roman" w:eastAsia="Times New Roman" w:hAnsi="Times New Roman" w:cs="Times New Roman"/>
      <w:w w:val="100"/>
      <w:spacing w:val="0"/>
      <w:color w:val="000000"/>
      <w:position w:val="0"/>
    </w:rPr>
  </w:style>
  <w:style w:type="character" w:customStyle="1" w:styleId="CharStyle73">
    <w:name w:val="MSG_EN_FONT_STYLE_NAME_TEMPLATE_ROLE MSG_EN_FONT_STYLE_NAME_BY_ROLE_TABLE_CAPTION + MSG_EN_FONT_STYLE_MODIFER_SIZE 7.5,MSG_EN_FONT_STYLE_MODIFER_SMALL_CAPS"/>
    <w:basedOn w:val="CharStyle69"/>
    <w:rPr>
      <w:lang w:val="en-US" w:eastAsia="en-US" w:bidi="en-US"/>
      <w:smallCaps/>
      <w:sz w:val="15"/>
      <w:szCs w:val="15"/>
      <w:rFonts w:ascii="Times New Roman" w:eastAsia="Times New Roman" w:hAnsi="Times New Roman" w:cs="Times New Roman"/>
      <w:w w:val="100"/>
      <w:spacing w:val="0"/>
      <w:color w:val="000000"/>
      <w:position w:val="0"/>
    </w:rPr>
  </w:style>
  <w:style w:type="character" w:customStyle="1" w:styleId="CharStyle74">
    <w:name w:val="MSG_EN_FONT_STYLE_NAME_TEMPLATE_ROLE MSG_EN_FONT_STYLE_NAME_BY_ROLE_TABLE_CAPTION"/>
    <w:basedOn w:val="CharStyle69"/>
    <w:rPr>
      <w:lang w:val="en-US" w:eastAsia="en-US" w:bidi="en-US"/>
      <w:u w:val="single"/>
      <w:rFonts w:ascii="Times New Roman" w:eastAsia="Times New Roman" w:hAnsi="Times New Roman" w:cs="Times New Roman"/>
      <w:w w:val="100"/>
      <w:spacing w:val="0"/>
      <w:color w:val="000000"/>
      <w:position w:val="0"/>
    </w:rPr>
  </w:style>
  <w:style w:type="character" w:customStyle="1" w:styleId="CharStyle75">
    <w:name w:val="MSG_EN_FONT_STYLE_NAME_TEMPLATE_ROLE MSG_EN_FONT_STYLE_NAME_BY_ROLE_TABLE_CAPTION"/>
    <w:basedOn w:val="CharStyle69"/>
    <w:rPr>
      <w:lang w:val="en-US" w:eastAsia="en-US" w:bidi="en-US"/>
      <w:rFonts w:ascii="Times New Roman" w:eastAsia="Times New Roman" w:hAnsi="Times New Roman" w:cs="Times New Roman"/>
      <w:w w:val="100"/>
      <w:spacing w:val="0"/>
      <w:color w:val="A7A7A7"/>
      <w:position w:val="0"/>
    </w:rPr>
  </w:style>
  <w:style w:type="character" w:customStyle="1" w:styleId="CharStyle76">
    <w:name w:val="MSG_EN_FONT_STYLE_NAME_TEMPLATE_ROLE MSG_EN_FONT_STYLE_NAME_BY_ROLE_TABLE_CAPTION + MSG_EN_FONT_STYLE_MODIFER_SPACING 1"/>
    <w:basedOn w:val="CharStyle69"/>
    <w:rPr>
      <w:lang w:val="en-US" w:eastAsia="en-US" w:bidi="en-US"/>
      <w:u w:val="single"/>
      <w:rFonts w:ascii="Times New Roman" w:eastAsia="Times New Roman" w:hAnsi="Times New Roman" w:cs="Times New Roman"/>
      <w:w w:val="100"/>
      <w:spacing w:val="30"/>
      <w:color w:val="000000"/>
      <w:position w:val="0"/>
    </w:rPr>
  </w:style>
  <w:style w:type="character" w:customStyle="1" w:styleId="CharStyle78">
    <w:name w:val="MSG_EN_FONT_STYLE_NAME_TEMPLATE_ROLE_NUMBER MSG_EN_FONT_STYLE_NAME_BY_ROLE_TEXT 10_"/>
    <w:basedOn w:val="DefaultParagraphFont"/>
    <w:link w:val="Style77"/>
    <w:rPr>
      <w:b w:val="0"/>
      <w:bCs w:val="0"/>
      <w:i/>
      <w:iCs/>
      <w:u w:val="none"/>
      <w:strike w:val="0"/>
      <w:smallCaps w:val="0"/>
      <w:sz w:val="28"/>
      <w:szCs w:val="28"/>
      <w:w w:val="75"/>
    </w:rPr>
  </w:style>
  <w:style w:type="character" w:customStyle="1" w:styleId="CharStyle80">
    <w:name w:val="MSG_EN_FONT_STYLE_NAME_TEMPLATE_ROLE_NUMBER MSG_EN_FONT_STYLE_NAME_BY_ROLE_TEXT 13_"/>
    <w:basedOn w:val="DefaultParagraphFont"/>
    <w:link w:val="Style79"/>
    <w:rPr>
      <w:b w:val="0"/>
      <w:bCs w:val="0"/>
      <w:i/>
      <w:iCs/>
      <w:u w:val="none"/>
      <w:strike w:val="0"/>
      <w:smallCaps w:val="0"/>
      <w:sz w:val="22"/>
      <w:szCs w:val="22"/>
      <w:w w:val="75"/>
    </w:rPr>
  </w:style>
  <w:style w:type="character" w:customStyle="1" w:styleId="CharStyle81">
    <w:name w:val="MSG_EN_FONT_STYLE_NAME_TEMPLATE_ROLE_NUMBER MSG_EN_FONT_STYLE_NAME_BY_ROLE_TEXT 13 + MSG_EN_FONT_STYLE_MODIFER_SIZE 10.5,MSG_EN_FONT_STYLE_MODIFER_NOT_ITALIC,MSG_EN_FONT_STYLE_MODIFER_SCALING 100"/>
    <w:basedOn w:val="CharStyle80"/>
    <w:rPr>
      <w:lang w:val="en-US" w:eastAsia="en-US" w:bidi="en-US"/>
      <w:i/>
      <w:iCs/>
      <w:sz w:val="21"/>
      <w:szCs w:val="21"/>
      <w:rFonts w:ascii="Times New Roman" w:eastAsia="Times New Roman" w:hAnsi="Times New Roman" w:cs="Times New Roman"/>
      <w:w w:val="100"/>
      <w:spacing w:val="0"/>
      <w:color w:val="000000"/>
      <w:position w:val="0"/>
    </w:rPr>
  </w:style>
  <w:style w:type="character" w:customStyle="1" w:styleId="CharStyle83">
    <w:name w:val="MSG_EN_FONT_STYLE_NAME_TEMPLATE_ROLE_NUMBER MSG_EN_FONT_STYLE_NAME_BY_ROLE_TEXT 14_"/>
    <w:basedOn w:val="DefaultParagraphFont"/>
    <w:link w:val="Style82"/>
    <w:rPr>
      <w:b w:val="0"/>
      <w:bCs w:val="0"/>
      <w:i w:val="0"/>
      <w:iCs w:val="0"/>
      <w:u w:val="none"/>
      <w:strike w:val="0"/>
      <w:smallCaps w:val="0"/>
      <w:sz w:val="8"/>
      <w:szCs w:val="8"/>
      <w:rFonts w:ascii="Arial" w:eastAsia="Arial" w:hAnsi="Arial" w:cs="Arial"/>
      <w:w w:val="250"/>
    </w:rPr>
  </w:style>
  <w:style w:type="character" w:customStyle="1" w:styleId="CharStyle84">
    <w:name w:val="MSG_EN_FONT_STYLE_NAME_TEMPLATE_ROLE MSG_EN_FONT_STYLE_NAME_BY_ROLE_TABLE_CAPTION + MSG_EN_FONT_STYLE_MODIFER_SIZE 11,MSG_EN_FONT_STYLE_MODIFER_ITALIC,MSG_EN_FONT_STYLE_MODIFER_SCALING 75"/>
    <w:basedOn w:val="CharStyle69"/>
    <w:rPr>
      <w:lang w:val="en-US" w:eastAsia="en-US" w:bidi="en-US"/>
      <w:i/>
      <w:iCs/>
      <w:sz w:val="22"/>
      <w:szCs w:val="22"/>
      <w:rFonts w:ascii="Times New Roman" w:eastAsia="Times New Roman" w:hAnsi="Times New Roman" w:cs="Times New Roman"/>
      <w:w w:val="75"/>
      <w:spacing w:val="0"/>
      <w:color w:val="000000"/>
      <w:position w:val="0"/>
    </w:rPr>
  </w:style>
  <w:style w:type="character" w:customStyle="1" w:styleId="CharStyle85">
    <w:name w:val="MSG_EN_FONT_STYLE_NAME_TEMPLATE_ROLE_NUMBER MSG_EN_FONT_STYLE_NAME_BY_ROLE_TEXT 2 + MSG_EN_FONT_STYLE_MODIFER_SIZE 12"/>
    <w:basedOn w:val="CharStyle8"/>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86">
    <w:name w:val="MSG_EN_FONT_STYLE_NAME_TEMPLATE_ROLE_NUMBER MSG_EN_FONT_STYLE_NAME_BY_ROLE_TEXT 2 + MSG_EN_FONT_STYLE_MODIFER_BOLD,MSG_EN_FONT_STYLE_MODIFER_ITALIC,MSG_EN_FONT_STYLE_MODIFER_SCALING 50"/>
    <w:basedOn w:val="CharStyle8"/>
    <w:rPr>
      <w:lang w:val="en-US" w:eastAsia="en-US" w:bidi="en-US"/>
      <w:b/>
      <w:bCs/>
      <w:i/>
      <w:iCs/>
      <w:rFonts w:ascii="Times New Roman" w:eastAsia="Times New Roman" w:hAnsi="Times New Roman" w:cs="Times New Roman"/>
      <w:w w:val="50"/>
      <w:spacing w:val="0"/>
      <w:color w:val="000000"/>
      <w:position w:val="0"/>
    </w:rPr>
  </w:style>
  <w:style w:type="paragraph" w:customStyle="1" w:styleId="Style2">
    <w:name w:val="MSG_EN_FONT_STYLE_NAME_TEMPLATE_ROLE MSG_EN_FONT_STYLE_NAME_BY_ROLE_TABLE_CAPTION"/>
    <w:basedOn w:val="Normal"/>
    <w:link w:val="CharStyle69"/>
    <w:pPr>
      <w:widowControl w:val="0"/>
      <w:shd w:val="clear" w:color="auto" w:fill="FFFFFF"/>
      <w:spacing w:line="232" w:lineRule="exact"/>
    </w:pPr>
    <w:rPr>
      <w:b w:val="0"/>
      <w:bCs w:val="0"/>
      <w:i w:val="0"/>
      <w:iCs w:val="0"/>
      <w:u w:val="none"/>
      <w:strike w:val="0"/>
      <w:smallCaps w:val="0"/>
      <w:sz w:val="21"/>
      <w:szCs w:val="21"/>
    </w:rPr>
  </w:style>
  <w:style w:type="paragraph" w:customStyle="1" w:styleId="Style7">
    <w:name w:val="MSG_EN_FONT_STYLE_NAME_TEMPLATE_ROLE_NUMBER MSG_EN_FONT_STYLE_NAME_BY_ROLE_TEXT 2"/>
    <w:basedOn w:val="Normal"/>
    <w:link w:val="CharStyle8"/>
    <w:pPr>
      <w:widowControl w:val="0"/>
      <w:shd w:val="clear" w:color="auto" w:fill="FFFFFF"/>
      <w:jc w:val="both"/>
      <w:spacing w:line="288" w:lineRule="exact"/>
      <w:ind w:hanging="1680"/>
    </w:pPr>
    <w:rPr>
      <w:b w:val="0"/>
      <w:bCs w:val="0"/>
      <w:i w:val="0"/>
      <w:iCs w:val="0"/>
      <w:u w:val="none"/>
      <w:strike w:val="0"/>
      <w:smallCaps w:val="0"/>
      <w:sz w:val="21"/>
      <w:szCs w:val="21"/>
    </w:rPr>
  </w:style>
  <w:style w:type="paragraph" w:customStyle="1" w:styleId="Style13">
    <w:name w:val="MSG_EN_FONT_STYLE_NAME_TEMPLATE_ROLE_NUMBER MSG_EN_FONT_STYLE_NAME_BY_ROLE_TEXT 11"/>
    <w:basedOn w:val="Normal"/>
    <w:link w:val="CharStyle14"/>
    <w:pPr>
      <w:widowControl w:val="0"/>
      <w:shd w:val="clear" w:color="auto" w:fill="FFFFFF"/>
      <w:spacing w:line="254" w:lineRule="exact"/>
    </w:pPr>
    <w:rPr>
      <w:b w:val="0"/>
      <w:bCs w:val="0"/>
      <w:i w:val="0"/>
      <w:iCs w:val="0"/>
      <w:u w:val="none"/>
      <w:strike w:val="0"/>
      <w:smallCaps w:val="0"/>
      <w:sz w:val="23"/>
      <w:szCs w:val="23"/>
    </w:rPr>
  </w:style>
  <w:style w:type="paragraph" w:customStyle="1" w:styleId="Style17">
    <w:name w:val="MSG_EN_FONT_STYLE_NAME_TEMPLATE_ROLE_NUMBER MSG_EN_FONT_STYLE_NAME_BY_ROLE_TEXT 12"/>
    <w:basedOn w:val="Normal"/>
    <w:link w:val="CharStyle18"/>
    <w:pPr>
      <w:widowControl w:val="0"/>
      <w:shd w:val="clear" w:color="auto" w:fill="FFFFFF"/>
      <w:jc w:val="both"/>
      <w:spacing w:line="360" w:lineRule="exact"/>
    </w:pPr>
    <w:rPr>
      <w:b w:val="0"/>
      <w:bCs w:val="0"/>
      <w:i w:val="0"/>
      <w:iCs w:val="0"/>
      <w:u w:val="none"/>
      <w:strike w:val="0"/>
      <w:smallCaps w:val="0"/>
      <w:sz w:val="30"/>
      <w:szCs w:val="30"/>
    </w:rPr>
  </w:style>
  <w:style w:type="paragraph" w:customStyle="1" w:styleId="Style20">
    <w:name w:val="MSG_EN_FONT_STYLE_NAME_TEMPLATE_ROLE MSG_EN_FONT_STYLE_NAME_BY_ROLE_PICTURE_CAPTION"/>
    <w:basedOn w:val="Normal"/>
    <w:link w:val="CharStyle21"/>
    <w:pPr>
      <w:widowControl w:val="0"/>
      <w:shd w:val="clear" w:color="auto" w:fill="FFFFFF"/>
      <w:jc w:val="both"/>
      <w:spacing w:line="182" w:lineRule="exact"/>
    </w:pPr>
    <w:rPr>
      <w:b w:val="0"/>
      <w:bCs w:val="0"/>
      <w:i w:val="0"/>
      <w:iCs w:val="0"/>
      <w:u w:val="none"/>
      <w:strike w:val="0"/>
      <w:smallCaps w:val="0"/>
      <w:sz w:val="21"/>
      <w:szCs w:val="21"/>
    </w:rPr>
  </w:style>
  <w:style w:type="paragraph" w:customStyle="1" w:styleId="Style22">
    <w:name w:val="MSG_EN_FONT_STYLE_NAME_TEMPLATE_ROLE_NUMBER MSG_EN_FONT_STYLE_NAME_BY_ROLE_TEXT 3"/>
    <w:basedOn w:val="Normal"/>
    <w:link w:val="CharStyle23"/>
    <w:pPr>
      <w:widowControl w:val="0"/>
      <w:shd w:val="clear" w:color="auto" w:fill="FFFFFF"/>
      <w:jc w:val="center"/>
      <w:spacing w:line="413" w:lineRule="exact"/>
    </w:pPr>
    <w:rPr>
      <w:b/>
      <w:bCs/>
      <w:i w:val="0"/>
      <w:iCs w:val="0"/>
      <w:u w:val="none"/>
      <w:strike w:val="0"/>
      <w:smallCaps w:val="0"/>
      <w:sz w:val="36"/>
      <w:szCs w:val="36"/>
    </w:rPr>
  </w:style>
  <w:style w:type="paragraph" w:customStyle="1" w:styleId="Style24">
    <w:name w:val="MSG_EN_FONT_STYLE_NAME_TEMPLATE_ROLE MSG_EN_FONT_STYLE_NAME_BY_ROLE_RUNNING_TITLE"/>
    <w:basedOn w:val="Normal"/>
    <w:link w:val="CharStyle25"/>
    <w:pPr>
      <w:widowControl w:val="0"/>
      <w:shd w:val="clear" w:color="auto" w:fill="FFFFFF"/>
      <w:spacing w:line="354" w:lineRule="exact"/>
    </w:pPr>
    <w:rPr>
      <w:b/>
      <w:bCs/>
      <w:i w:val="0"/>
      <w:iCs w:val="0"/>
      <w:u w:val="none"/>
      <w:strike w:val="0"/>
      <w:smallCaps w:val="0"/>
      <w:sz w:val="32"/>
      <w:szCs w:val="32"/>
    </w:rPr>
  </w:style>
  <w:style w:type="paragraph" w:customStyle="1" w:styleId="Style31">
    <w:name w:val="MSG_EN_FONT_STYLE_NAME_TEMPLATE_ROLE_NUMBER MSG_EN_FONT_STYLE_NAME_BY_ROLE_TEXT 4"/>
    <w:basedOn w:val="Normal"/>
    <w:link w:val="CharStyle32"/>
    <w:pPr>
      <w:widowControl w:val="0"/>
      <w:shd w:val="clear" w:color="auto" w:fill="FFFFFF"/>
      <w:spacing w:after="340" w:line="235" w:lineRule="exact"/>
    </w:pPr>
    <w:rPr>
      <w:b w:val="0"/>
      <w:bCs w:val="0"/>
      <w:i w:val="0"/>
      <w:iCs w:val="0"/>
      <w:u w:val="none"/>
      <w:strike w:val="0"/>
      <w:smallCaps w:val="0"/>
      <w:sz w:val="20"/>
      <w:szCs w:val="20"/>
    </w:rPr>
  </w:style>
  <w:style w:type="paragraph" w:customStyle="1" w:styleId="Style34">
    <w:name w:val="MSG_EN_FONT_STYLE_NAME_TEMPLATE_ROLE_LEVEL MSG_EN_FONT_STYLE_NAME_BY_ROLE_HEADING 2"/>
    <w:basedOn w:val="Normal"/>
    <w:link w:val="CharStyle35"/>
    <w:pPr>
      <w:widowControl w:val="0"/>
      <w:shd w:val="clear" w:color="auto" w:fill="FFFFFF"/>
      <w:jc w:val="both"/>
      <w:outlineLvl w:val="1"/>
      <w:spacing w:before="340" w:line="310" w:lineRule="exact"/>
    </w:pPr>
    <w:rPr>
      <w:b/>
      <w:bCs/>
      <w:i w:val="0"/>
      <w:iCs w:val="0"/>
      <w:u w:val="none"/>
      <w:strike w:val="0"/>
      <w:smallCaps w:val="0"/>
      <w:sz w:val="28"/>
      <w:szCs w:val="28"/>
    </w:rPr>
  </w:style>
  <w:style w:type="paragraph" w:customStyle="1" w:styleId="Style37">
    <w:name w:val="MSG_EN_FONT_STYLE_NAME_TEMPLATE_ROLE_NUMBER MSG_EN_FONT_STYLE_NAME_BY_ROLE_TEXT 5"/>
    <w:basedOn w:val="Normal"/>
    <w:link w:val="CharStyle38"/>
    <w:pPr>
      <w:widowControl w:val="0"/>
      <w:shd w:val="clear" w:color="auto" w:fill="FFFFFF"/>
      <w:spacing w:line="310" w:lineRule="exact"/>
    </w:pPr>
    <w:rPr>
      <w:b/>
      <w:bCs/>
      <w:i w:val="0"/>
      <w:iCs w:val="0"/>
      <w:u w:val="none"/>
      <w:strike w:val="0"/>
      <w:smallCaps w:val="0"/>
      <w:sz w:val="28"/>
      <w:szCs w:val="28"/>
    </w:rPr>
  </w:style>
  <w:style w:type="paragraph" w:customStyle="1" w:styleId="Style41">
    <w:name w:val="MSG_EN_FONT_STYLE_NAME_TEMPLATE_ROLE_NUMBER MSG_EN_FONT_STYLE_NAME_BY_ROLE_TEXT 6"/>
    <w:basedOn w:val="Normal"/>
    <w:link w:val="CharStyle42"/>
    <w:pPr>
      <w:widowControl w:val="0"/>
      <w:shd w:val="clear" w:color="auto" w:fill="FFFFFF"/>
      <w:spacing w:line="122" w:lineRule="exact"/>
    </w:pPr>
    <w:rPr>
      <w:b w:val="0"/>
      <w:bCs w:val="0"/>
      <w:i w:val="0"/>
      <w:iCs w:val="0"/>
      <w:u w:val="none"/>
      <w:strike w:val="0"/>
      <w:smallCaps w:val="0"/>
      <w:sz w:val="11"/>
      <w:szCs w:val="11"/>
    </w:rPr>
  </w:style>
  <w:style w:type="paragraph" w:customStyle="1" w:styleId="Style43">
    <w:name w:val="MSG_EN_FONT_STYLE_NAME_TEMPLATE_ROLE_NUMBER MSG_EN_FONT_STYLE_NAME_BY_ROLE_TEXT 7"/>
    <w:basedOn w:val="Normal"/>
    <w:link w:val="CharStyle44"/>
    <w:pPr>
      <w:widowControl w:val="0"/>
      <w:shd w:val="clear" w:color="auto" w:fill="FFFFFF"/>
      <w:jc w:val="both"/>
      <w:spacing w:line="350" w:lineRule="exact"/>
    </w:pPr>
    <w:rPr>
      <w:b w:val="0"/>
      <w:bCs w:val="0"/>
      <w:i w:val="0"/>
      <w:iCs w:val="0"/>
      <w:u w:val="none"/>
      <w:strike w:val="0"/>
      <w:smallCaps w:val="0"/>
      <w:sz w:val="21"/>
      <w:szCs w:val="21"/>
    </w:rPr>
  </w:style>
  <w:style w:type="paragraph" w:customStyle="1" w:styleId="Style47">
    <w:name w:val="MSG_EN_FONT_STYLE_NAME_TEMPLATE_ROLE_NUMBER MSG_EN_FONT_STYLE_NAME_BY_ROLE_TEXT 8"/>
    <w:basedOn w:val="Normal"/>
    <w:link w:val="CharStyle48"/>
    <w:pPr>
      <w:widowControl w:val="0"/>
      <w:shd w:val="clear" w:color="auto" w:fill="FFFFFF"/>
      <w:jc w:val="both"/>
      <w:spacing w:after="500" w:line="350" w:lineRule="exact"/>
    </w:pPr>
    <w:rPr>
      <w:b w:val="0"/>
      <w:bCs w:val="0"/>
      <w:i w:val="0"/>
      <w:iCs w:val="0"/>
      <w:u w:val="none"/>
      <w:strike w:val="0"/>
      <w:smallCaps w:val="0"/>
      <w:sz w:val="13"/>
      <w:szCs w:val="13"/>
      <w:w w:val="150"/>
    </w:rPr>
  </w:style>
  <w:style w:type="paragraph" w:customStyle="1" w:styleId="Style53">
    <w:name w:val="MSG_EN_FONT_STYLE_NAME_TEMPLATE_ROLE_LEVEL_NUMBER MSG_EN_FONT_STYLE_NAME_BY_ROLE_HEADING 1 2"/>
    <w:basedOn w:val="Normal"/>
    <w:link w:val="CharStyle54"/>
    <w:pPr>
      <w:widowControl w:val="0"/>
      <w:shd w:val="clear" w:color="auto" w:fill="FFFFFF"/>
      <w:jc w:val="both"/>
      <w:outlineLvl w:val="0"/>
      <w:spacing w:line="332" w:lineRule="exact"/>
    </w:pPr>
    <w:rPr>
      <w:b w:val="0"/>
      <w:bCs w:val="0"/>
      <w:i w:val="0"/>
      <w:iCs w:val="0"/>
      <w:u w:val="none"/>
      <w:strike w:val="0"/>
      <w:smallCaps w:val="0"/>
      <w:sz w:val="30"/>
      <w:szCs w:val="30"/>
    </w:rPr>
  </w:style>
  <w:style w:type="paragraph" w:customStyle="1" w:styleId="Style55">
    <w:name w:val="MSG_EN_FONT_STYLE_NAME_TEMPLATE_ROLE_LEVEL_NUMBER MSG_EN_FONT_STYLE_NAME_BY_ROLE_HEADING 1 3"/>
    <w:basedOn w:val="Normal"/>
    <w:link w:val="CharStyle56"/>
    <w:pPr>
      <w:widowControl w:val="0"/>
      <w:shd w:val="clear" w:color="auto" w:fill="FFFFFF"/>
      <w:jc w:val="both"/>
      <w:outlineLvl w:val="0"/>
      <w:spacing w:line="332" w:lineRule="exact"/>
    </w:pPr>
    <w:rPr>
      <w:b w:val="0"/>
      <w:bCs w:val="0"/>
      <w:i w:val="0"/>
      <w:iCs w:val="0"/>
      <w:u w:val="none"/>
      <w:strike w:val="0"/>
      <w:smallCaps w:val="0"/>
      <w:sz w:val="30"/>
      <w:szCs w:val="30"/>
    </w:rPr>
  </w:style>
  <w:style w:type="paragraph" w:customStyle="1" w:styleId="Style57">
    <w:name w:val="MSG_EN_FONT_STYLE_NAME_TEMPLATE_ROLE_NUMBER MSG_EN_FONT_STYLE_NAME_BY_ROLE_TEXT 9"/>
    <w:basedOn w:val="Normal"/>
    <w:link w:val="CharStyle58"/>
    <w:pPr>
      <w:widowControl w:val="0"/>
      <w:shd w:val="clear" w:color="auto" w:fill="FFFFFF"/>
      <w:jc w:val="both"/>
      <w:spacing w:before="280" w:after="80" w:line="232" w:lineRule="exact"/>
    </w:pPr>
    <w:rPr>
      <w:b w:val="0"/>
      <w:bCs w:val="0"/>
      <w:i w:val="0"/>
      <w:iCs w:val="0"/>
      <w:u w:val="none"/>
      <w:strike w:val="0"/>
      <w:smallCaps w:val="0"/>
      <w:sz w:val="21"/>
      <w:szCs w:val="21"/>
    </w:rPr>
  </w:style>
  <w:style w:type="paragraph" w:customStyle="1" w:styleId="Style60">
    <w:name w:val="MSG_EN_FONT_STYLE_NAME_TEMPLATE_ROLE_LEVEL MSG_EN_FONT_STYLE_NAME_BY_ROLE_HEADING 1"/>
    <w:basedOn w:val="Normal"/>
    <w:link w:val="CharStyle61"/>
    <w:pPr>
      <w:widowControl w:val="0"/>
      <w:shd w:val="clear" w:color="auto" w:fill="FFFFFF"/>
      <w:jc w:val="both"/>
      <w:outlineLvl w:val="0"/>
      <w:spacing w:before="80" w:line="442" w:lineRule="exact"/>
    </w:pPr>
    <w:rPr>
      <w:b w:val="0"/>
      <w:bCs w:val="0"/>
      <w:i w:val="0"/>
      <w:iCs w:val="0"/>
      <w:u w:val="none"/>
      <w:strike w:val="0"/>
      <w:smallCaps w:val="0"/>
      <w:sz w:val="40"/>
      <w:szCs w:val="40"/>
      <w:w w:val="20"/>
      <w:spacing w:val="720"/>
    </w:rPr>
  </w:style>
  <w:style w:type="paragraph" w:customStyle="1" w:styleId="Style70">
    <w:name w:val="MSG_EN_FONT_STYLE_NAME_TEMPLATE_ROLE_NUMBER MSG_EN_FONT_STYLE_NAME_BY_ROLE_TABLE_CAPTION 2"/>
    <w:basedOn w:val="Normal"/>
    <w:link w:val="CharStyle71"/>
    <w:pPr>
      <w:widowControl w:val="0"/>
      <w:shd w:val="clear" w:color="auto" w:fill="FFFFFF"/>
      <w:spacing w:line="132" w:lineRule="exact"/>
    </w:pPr>
    <w:rPr>
      <w:b w:val="0"/>
      <w:bCs w:val="0"/>
      <w:i w:val="0"/>
      <w:iCs w:val="0"/>
      <w:u w:val="none"/>
      <w:strike w:val="0"/>
      <w:smallCaps w:val="0"/>
      <w:sz w:val="11"/>
      <w:szCs w:val="11"/>
    </w:rPr>
  </w:style>
  <w:style w:type="paragraph" w:customStyle="1" w:styleId="Style77">
    <w:name w:val="MSG_EN_FONT_STYLE_NAME_TEMPLATE_ROLE_NUMBER MSG_EN_FONT_STYLE_NAME_BY_ROLE_TEXT 10"/>
    <w:basedOn w:val="Normal"/>
    <w:link w:val="CharStyle78"/>
    <w:pPr>
      <w:widowControl w:val="0"/>
      <w:shd w:val="clear" w:color="auto" w:fill="FFFFFF"/>
      <w:jc w:val="right"/>
      <w:spacing w:before="760" w:after="240" w:line="310" w:lineRule="exact"/>
    </w:pPr>
    <w:rPr>
      <w:b w:val="0"/>
      <w:bCs w:val="0"/>
      <w:i/>
      <w:iCs/>
      <w:u w:val="none"/>
      <w:strike w:val="0"/>
      <w:smallCaps w:val="0"/>
      <w:sz w:val="28"/>
      <w:szCs w:val="28"/>
      <w:w w:val="75"/>
    </w:rPr>
  </w:style>
  <w:style w:type="paragraph" w:customStyle="1" w:styleId="Style79">
    <w:name w:val="MSG_EN_FONT_STYLE_NAME_TEMPLATE_ROLE_NUMBER MSG_EN_FONT_STYLE_NAME_BY_ROLE_TEXT 13"/>
    <w:basedOn w:val="Normal"/>
    <w:link w:val="CharStyle80"/>
    <w:pPr>
      <w:widowControl w:val="0"/>
      <w:shd w:val="clear" w:color="auto" w:fill="FFFFFF"/>
      <w:jc w:val="both"/>
      <w:spacing w:before="260" w:line="244" w:lineRule="exact"/>
    </w:pPr>
    <w:rPr>
      <w:b w:val="0"/>
      <w:bCs w:val="0"/>
      <w:i/>
      <w:iCs/>
      <w:u w:val="none"/>
      <w:strike w:val="0"/>
      <w:smallCaps w:val="0"/>
      <w:sz w:val="22"/>
      <w:szCs w:val="22"/>
      <w:w w:val="75"/>
    </w:rPr>
  </w:style>
  <w:style w:type="paragraph" w:customStyle="1" w:styleId="Style82">
    <w:name w:val="MSG_EN_FONT_STYLE_NAME_TEMPLATE_ROLE_NUMBER MSG_EN_FONT_STYLE_NAME_BY_ROLE_TEXT 14"/>
    <w:basedOn w:val="Normal"/>
    <w:link w:val="CharStyle83"/>
    <w:pPr>
      <w:widowControl w:val="0"/>
      <w:shd w:val="clear" w:color="auto" w:fill="FFFFFF"/>
      <w:jc w:val="both"/>
      <w:spacing w:before="1360" w:line="149" w:lineRule="exact"/>
    </w:pPr>
    <w:rPr>
      <w:b w:val="0"/>
      <w:bCs w:val="0"/>
      <w:i w:val="0"/>
      <w:iCs w:val="0"/>
      <w:u w:val="none"/>
      <w:strike w:val="0"/>
      <w:smallCaps w:val="0"/>
      <w:sz w:val="8"/>
      <w:szCs w:val="8"/>
      <w:rFonts w:ascii="Arial" w:eastAsia="Arial" w:hAnsi="Arial" w:cs="Arial"/>
      <w:w w:val="25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header" Target="header1.xml"/><Relationship Id="rId14" Type="http://schemas.openxmlformats.org/officeDocument/2006/relationships/footer" Target="footer1.xml"/></Relationships>
</file>

<file path=docProps/core.xml><?xml version="1.0" encoding="utf-8"?>
<cp:coreProperties xmlns:cp="http://schemas.openxmlformats.org/package/2006/metadata/core-properties" xmlns:dc="http://purl.org/dc/elements/1.1/">
  <dc:title>Viscosity and Volumetric studies of some amino acids in solutions at different temperature</dc:title>
  <dc:subject/>
  <dc:creator>diginets</dc:creator>
  <cp:keywords/>
</cp:coreProperties>
</file>